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8F2B7" w14:textId="5DB178C1" w:rsidR="00AA44B1" w:rsidRPr="009C445C" w:rsidRDefault="001965C6">
      <w:pPr>
        <w:pStyle w:val="1"/>
        <w:widowControl/>
        <w:spacing w:beforeAutospacing="0" w:afterAutospacing="0" w:line="180" w:lineRule="atLeast"/>
        <w:jc w:val="center"/>
        <w:rPr>
          <w:rFonts w:hint="default"/>
          <w:sz w:val="36"/>
          <w:szCs w:val="36"/>
        </w:rPr>
      </w:pPr>
      <w:r w:rsidRPr="009C445C">
        <w:rPr>
          <w:sz w:val="36"/>
          <w:szCs w:val="36"/>
        </w:rPr>
        <w:t>关于开展</w:t>
      </w:r>
      <w:r w:rsidRPr="009C445C">
        <w:rPr>
          <w:sz w:val="36"/>
          <w:szCs w:val="36"/>
        </w:rPr>
        <w:t>上海市民办教育协会</w:t>
      </w:r>
      <w:r w:rsidRPr="009C445C">
        <w:rPr>
          <w:sz w:val="36"/>
          <w:szCs w:val="36"/>
        </w:rPr>
        <w:t>2026</w:t>
      </w:r>
      <w:r w:rsidRPr="009C445C">
        <w:rPr>
          <w:sz w:val="36"/>
          <w:szCs w:val="36"/>
        </w:rPr>
        <w:t>年度课题</w:t>
      </w:r>
      <w:r w:rsidRPr="009C445C">
        <w:rPr>
          <w:sz w:val="36"/>
          <w:szCs w:val="36"/>
        </w:rPr>
        <w:t>研究项目</w:t>
      </w:r>
      <w:r w:rsidRPr="009C445C">
        <w:rPr>
          <w:sz w:val="36"/>
          <w:szCs w:val="36"/>
        </w:rPr>
        <w:t>申报</w:t>
      </w:r>
      <w:r w:rsidRPr="009C445C">
        <w:rPr>
          <w:sz w:val="36"/>
          <w:szCs w:val="36"/>
        </w:rPr>
        <w:t>工作的</w:t>
      </w:r>
      <w:r w:rsidRPr="009C445C">
        <w:rPr>
          <w:sz w:val="36"/>
          <w:szCs w:val="36"/>
        </w:rPr>
        <w:t>通知</w:t>
      </w:r>
    </w:p>
    <w:p w14:paraId="42227B62" w14:textId="77777777" w:rsidR="00984786" w:rsidRDefault="00984786" w:rsidP="009C445C">
      <w:pPr>
        <w:widowControl/>
        <w:spacing w:line="520" w:lineRule="exact"/>
        <w:jc w:val="left"/>
        <w:rPr>
          <w:rFonts w:ascii="宋体" w:hAnsi="宋体"/>
          <w:kern w:val="0"/>
          <w:sz w:val="28"/>
          <w:szCs w:val="28"/>
        </w:rPr>
      </w:pPr>
    </w:p>
    <w:p w14:paraId="19E83FDE" w14:textId="77777777" w:rsidR="00AA44B1" w:rsidRDefault="001965C6" w:rsidP="009C445C">
      <w:pPr>
        <w:widowControl/>
        <w:spacing w:line="520" w:lineRule="exact"/>
        <w:jc w:val="left"/>
        <w:rPr>
          <w:rFonts w:ascii="宋体" w:hAnsi="宋体"/>
          <w:kern w:val="0"/>
          <w:sz w:val="28"/>
          <w:szCs w:val="28"/>
        </w:rPr>
      </w:pPr>
      <w:r>
        <w:rPr>
          <w:rFonts w:ascii="宋体" w:hAnsi="宋体" w:hint="eastAsia"/>
          <w:kern w:val="0"/>
          <w:sz w:val="28"/>
          <w:szCs w:val="28"/>
        </w:rPr>
        <w:t>各专业委员会、各会员单位：</w:t>
      </w:r>
    </w:p>
    <w:p w14:paraId="7D26F3F7" w14:textId="77777777" w:rsidR="00AA44B1" w:rsidRDefault="001965C6" w:rsidP="009C445C">
      <w:pPr>
        <w:widowControl/>
        <w:spacing w:line="520" w:lineRule="exact"/>
        <w:ind w:firstLineChars="200" w:firstLine="560"/>
        <w:jc w:val="left"/>
        <w:rPr>
          <w:rFonts w:ascii="宋体" w:hAnsi="宋体"/>
          <w:kern w:val="0"/>
          <w:sz w:val="28"/>
          <w:szCs w:val="28"/>
        </w:rPr>
      </w:pPr>
      <w:r>
        <w:rPr>
          <w:rFonts w:ascii="宋体" w:hAnsi="宋体" w:hint="eastAsia"/>
          <w:kern w:val="0"/>
          <w:sz w:val="28"/>
          <w:szCs w:val="28"/>
        </w:rPr>
        <w:t>为</w:t>
      </w:r>
      <w:r>
        <w:rPr>
          <w:rFonts w:ascii="宋体" w:hAnsi="宋体" w:hint="eastAsia"/>
          <w:kern w:val="0"/>
          <w:sz w:val="28"/>
          <w:szCs w:val="28"/>
        </w:rPr>
        <w:t>深入落实《教育强国建设规划纲要（</w:t>
      </w:r>
      <w:r>
        <w:rPr>
          <w:rFonts w:ascii="宋体" w:hAnsi="宋体" w:hint="eastAsia"/>
          <w:kern w:val="0"/>
          <w:sz w:val="28"/>
          <w:szCs w:val="28"/>
        </w:rPr>
        <w:t>2024</w:t>
      </w:r>
      <w:r>
        <w:rPr>
          <w:rFonts w:ascii="宋体" w:hAnsi="宋体" w:hint="eastAsia"/>
          <w:kern w:val="0"/>
          <w:sz w:val="28"/>
          <w:szCs w:val="28"/>
        </w:rPr>
        <w:t>—</w:t>
      </w:r>
      <w:r>
        <w:rPr>
          <w:rFonts w:ascii="宋体" w:hAnsi="宋体" w:hint="eastAsia"/>
          <w:kern w:val="0"/>
          <w:sz w:val="28"/>
          <w:szCs w:val="28"/>
        </w:rPr>
        <w:t xml:space="preserve">2035 </w:t>
      </w:r>
      <w:r>
        <w:rPr>
          <w:rFonts w:ascii="宋体" w:hAnsi="宋体" w:hint="eastAsia"/>
          <w:kern w:val="0"/>
          <w:sz w:val="28"/>
          <w:szCs w:val="28"/>
        </w:rPr>
        <w:t>年）》及上海市教育综合改革相关部署</w:t>
      </w:r>
      <w:r>
        <w:rPr>
          <w:rFonts w:ascii="宋体" w:hAnsi="宋体" w:hint="eastAsia"/>
          <w:kern w:val="0"/>
          <w:sz w:val="28"/>
          <w:szCs w:val="28"/>
        </w:rPr>
        <w:t>，</w:t>
      </w:r>
      <w:r>
        <w:rPr>
          <w:rFonts w:ascii="宋体" w:hAnsi="宋体" w:hint="eastAsia"/>
          <w:kern w:val="0"/>
          <w:sz w:val="28"/>
          <w:szCs w:val="28"/>
        </w:rPr>
        <w:t>充分发挥协会职能，推动民办教育研究，上海市民办教育协会面向会员单位开展</w:t>
      </w:r>
      <w:r>
        <w:rPr>
          <w:rFonts w:ascii="宋体" w:hAnsi="宋体" w:hint="eastAsia"/>
          <w:kern w:val="0"/>
          <w:sz w:val="28"/>
          <w:szCs w:val="28"/>
        </w:rPr>
        <w:t>2026</w:t>
      </w:r>
      <w:r>
        <w:rPr>
          <w:rFonts w:ascii="宋体" w:hAnsi="宋体" w:hint="eastAsia"/>
          <w:kern w:val="0"/>
          <w:sz w:val="28"/>
          <w:szCs w:val="28"/>
        </w:rPr>
        <w:t>年课题研究项目申报工作。现将有关事项通知如下。</w:t>
      </w:r>
    </w:p>
    <w:p w14:paraId="59AD7341"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kern w:val="0"/>
          <w:sz w:val="28"/>
          <w:szCs w:val="28"/>
        </w:rPr>
        <w:t>一、课题研究</w:t>
      </w:r>
      <w:r>
        <w:rPr>
          <w:rFonts w:ascii="宋体" w:hAnsi="宋体" w:hint="eastAsia"/>
          <w:kern w:val="0"/>
          <w:sz w:val="28"/>
          <w:szCs w:val="28"/>
        </w:rPr>
        <w:t>坚持以习近平新时代中国特色社会主义思想为指导，全面贯彻</w:t>
      </w:r>
      <w:r>
        <w:rPr>
          <w:rStyle w:val="a8"/>
          <w:rFonts w:ascii="宋体" w:hAnsi="宋体" w:hint="eastAsia"/>
          <w:b w:val="0"/>
          <w:kern w:val="0"/>
          <w:sz w:val="28"/>
          <w:szCs w:val="28"/>
        </w:rPr>
        <w:t>党的二十大、二十届三中、四中全会精神</w:t>
      </w:r>
      <w:r>
        <w:rPr>
          <w:rFonts w:ascii="宋体" w:hAnsi="宋体" w:hint="eastAsia"/>
          <w:kern w:val="0"/>
          <w:sz w:val="28"/>
          <w:szCs w:val="28"/>
        </w:rPr>
        <w:t>，深入落实《教育强国建设规划纲要（</w:t>
      </w:r>
      <w:r>
        <w:rPr>
          <w:rFonts w:ascii="宋体" w:hAnsi="宋体" w:hint="eastAsia"/>
          <w:kern w:val="0"/>
          <w:sz w:val="28"/>
          <w:szCs w:val="28"/>
        </w:rPr>
        <w:t>2024</w:t>
      </w:r>
      <w:r>
        <w:rPr>
          <w:rFonts w:ascii="宋体" w:hAnsi="宋体" w:hint="eastAsia"/>
          <w:kern w:val="0"/>
          <w:sz w:val="28"/>
          <w:szCs w:val="28"/>
        </w:rPr>
        <w:t>—</w:t>
      </w:r>
      <w:r>
        <w:rPr>
          <w:rFonts w:ascii="宋体" w:hAnsi="宋体" w:hint="eastAsia"/>
          <w:kern w:val="0"/>
          <w:sz w:val="28"/>
          <w:szCs w:val="28"/>
        </w:rPr>
        <w:t xml:space="preserve">2035 </w:t>
      </w:r>
      <w:r>
        <w:rPr>
          <w:rFonts w:ascii="宋体" w:hAnsi="宋体" w:hint="eastAsia"/>
          <w:kern w:val="0"/>
          <w:sz w:val="28"/>
          <w:szCs w:val="28"/>
        </w:rPr>
        <w:t>年）》及上海市教育综合改革相关部署，立足“十五五”开局起步关键节点，聚焦高质量民办教育体系建设中的实践痛点与</w:t>
      </w:r>
      <w:r>
        <w:rPr>
          <w:rFonts w:ascii="宋体" w:hAnsi="宋体" w:hint="eastAsia"/>
          <w:kern w:val="0"/>
          <w:sz w:val="28"/>
          <w:szCs w:val="28"/>
        </w:rPr>
        <w:t>发展短板</w:t>
      </w:r>
      <w:r>
        <w:rPr>
          <w:rFonts w:ascii="宋体" w:hAnsi="宋体" w:hint="eastAsia"/>
          <w:kern w:val="0"/>
          <w:sz w:val="28"/>
          <w:szCs w:val="28"/>
        </w:rPr>
        <w:t>，紧扣人工智能赋能教育、民办学校规范治理、内涵提质、风险防控、区域协同等</w:t>
      </w:r>
      <w:r>
        <w:rPr>
          <w:rFonts w:ascii="宋体" w:hAnsi="宋体"/>
          <w:kern w:val="0"/>
          <w:sz w:val="28"/>
          <w:szCs w:val="28"/>
        </w:rPr>
        <w:t>重要</w:t>
      </w:r>
      <w:r>
        <w:rPr>
          <w:rFonts w:ascii="宋体" w:hAnsi="宋体" w:hint="eastAsia"/>
          <w:kern w:val="0"/>
          <w:sz w:val="28"/>
          <w:szCs w:val="28"/>
        </w:rPr>
        <w:t>任务，深入开展调查研究、推动政策落地见效，助力上海持续优化民办教育生态，为全国民办教育高质量发展提供上海经验、贡献智慧力量。</w:t>
      </w:r>
    </w:p>
    <w:p w14:paraId="77C11C8F"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sz w:val="28"/>
          <w:szCs w:val="28"/>
        </w:rPr>
        <w:t>二、</w:t>
      </w:r>
      <w:r>
        <w:rPr>
          <w:rFonts w:ascii="宋体" w:hAnsi="宋体" w:hint="eastAsia"/>
          <w:sz w:val="28"/>
          <w:szCs w:val="28"/>
        </w:rPr>
        <w:t>申报者须具备民办</w:t>
      </w:r>
      <w:r>
        <w:rPr>
          <w:rFonts w:ascii="宋体" w:hAnsi="宋体"/>
          <w:sz w:val="28"/>
          <w:szCs w:val="28"/>
        </w:rPr>
        <w:t>教育不少于</w:t>
      </w:r>
      <w:r>
        <w:rPr>
          <w:rFonts w:ascii="宋体" w:hAnsi="宋体" w:hint="eastAsia"/>
          <w:sz w:val="28"/>
          <w:szCs w:val="28"/>
        </w:rPr>
        <w:t>2</w:t>
      </w:r>
      <w:r>
        <w:rPr>
          <w:rFonts w:ascii="宋体" w:hAnsi="宋体" w:hint="eastAsia"/>
          <w:sz w:val="28"/>
          <w:szCs w:val="28"/>
        </w:rPr>
        <w:t>年</w:t>
      </w:r>
      <w:r>
        <w:rPr>
          <w:rFonts w:ascii="宋体" w:hAnsi="宋体" w:hint="eastAsia"/>
          <w:sz w:val="28"/>
          <w:szCs w:val="28"/>
        </w:rPr>
        <w:t>在岗工作经历，拥有</w:t>
      </w:r>
      <w:r>
        <w:rPr>
          <w:rFonts w:ascii="宋体" w:hAnsi="宋体" w:hint="eastAsia"/>
          <w:sz w:val="28"/>
          <w:szCs w:val="28"/>
        </w:rPr>
        <w:t>突出</w:t>
      </w:r>
      <w:r>
        <w:rPr>
          <w:rFonts w:ascii="宋体" w:hAnsi="宋体" w:hint="eastAsia"/>
          <w:sz w:val="28"/>
          <w:szCs w:val="28"/>
        </w:rPr>
        <w:t>的科研能力与相关研究基础，能够全程牵头组织、指导课题实施，独立承担研究工作，确保研究按期</w:t>
      </w:r>
      <w:r>
        <w:rPr>
          <w:rFonts w:ascii="宋体" w:hAnsi="宋体" w:hint="eastAsia"/>
          <w:sz w:val="28"/>
          <w:szCs w:val="28"/>
        </w:rPr>
        <w:t>高质量</w:t>
      </w:r>
      <w:r>
        <w:rPr>
          <w:rFonts w:ascii="宋体" w:hAnsi="宋体" w:hint="eastAsia"/>
          <w:sz w:val="28"/>
          <w:szCs w:val="28"/>
        </w:rPr>
        <w:t>完成。</w:t>
      </w:r>
      <w:r>
        <w:rPr>
          <w:rFonts w:ascii="宋体" w:hAnsi="宋体"/>
          <w:sz w:val="28"/>
          <w:szCs w:val="28"/>
        </w:rPr>
        <w:t>原则上，</w:t>
      </w:r>
      <w:r>
        <w:rPr>
          <w:rFonts w:ascii="宋体" w:hAnsi="宋体" w:hint="eastAsia"/>
          <w:sz w:val="28"/>
          <w:szCs w:val="28"/>
        </w:rPr>
        <w:t>申报重大课题应具有正高级职称，</w:t>
      </w:r>
      <w:r>
        <w:rPr>
          <w:rFonts w:ascii="宋体" w:hAnsi="宋体"/>
          <w:sz w:val="28"/>
          <w:szCs w:val="28"/>
        </w:rPr>
        <w:t>鼓励校级</w:t>
      </w:r>
      <w:r>
        <w:rPr>
          <w:rFonts w:ascii="宋体" w:hAnsi="宋体" w:hint="eastAsia"/>
          <w:sz w:val="28"/>
          <w:szCs w:val="28"/>
        </w:rPr>
        <w:t>领导</w:t>
      </w:r>
      <w:r>
        <w:rPr>
          <w:rFonts w:ascii="宋体" w:hAnsi="宋体"/>
          <w:sz w:val="28"/>
          <w:szCs w:val="28"/>
        </w:rPr>
        <w:t>或相当级别</w:t>
      </w:r>
      <w:r>
        <w:rPr>
          <w:rFonts w:ascii="宋体" w:hAnsi="宋体" w:hint="eastAsia"/>
          <w:sz w:val="28"/>
          <w:szCs w:val="28"/>
        </w:rPr>
        <w:t>职务</w:t>
      </w:r>
      <w:r>
        <w:rPr>
          <w:rFonts w:ascii="宋体" w:hAnsi="宋体"/>
          <w:sz w:val="28"/>
          <w:szCs w:val="28"/>
        </w:rPr>
        <w:t>领导申报</w:t>
      </w:r>
      <w:r>
        <w:rPr>
          <w:rFonts w:ascii="宋体" w:hAnsi="宋体" w:hint="eastAsia"/>
          <w:sz w:val="28"/>
          <w:szCs w:val="28"/>
        </w:rPr>
        <w:t>；申报重点课题的申报人应具有高级职称。</w:t>
      </w:r>
    </w:p>
    <w:p w14:paraId="42C07D37"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sz w:val="28"/>
          <w:szCs w:val="28"/>
        </w:rPr>
        <w:t>三、研究选题坚持问题导向、目标导向、结果导向和实践导向，坚持高站位谋划、小切口破题，聚焦单一领域现实问题开展深度调查研究，突出改革思维、创新意识与应用价值，形成论证充分、对策可行的研究报告，着力推动研究成果转化应用、服务政策决策与学校办</w:t>
      </w:r>
      <w:r>
        <w:rPr>
          <w:rFonts w:ascii="宋体" w:hAnsi="宋体" w:hint="eastAsia"/>
          <w:sz w:val="28"/>
          <w:szCs w:val="28"/>
        </w:rPr>
        <w:lastRenderedPageBreak/>
        <w:t>学实践。重大和重点课题须按照选题指南选题，</w:t>
      </w:r>
      <w:proofErr w:type="gramStart"/>
      <w:r>
        <w:rPr>
          <w:rFonts w:ascii="宋体" w:hAnsi="宋体" w:hint="eastAsia"/>
          <w:sz w:val="28"/>
          <w:szCs w:val="28"/>
        </w:rPr>
        <w:t>一般课题</w:t>
      </w:r>
      <w:proofErr w:type="gramEnd"/>
      <w:r>
        <w:rPr>
          <w:rFonts w:ascii="宋体" w:hAnsi="宋体" w:hint="eastAsia"/>
          <w:sz w:val="28"/>
          <w:szCs w:val="28"/>
        </w:rPr>
        <w:t>可依据选题指南自拟题目。</w:t>
      </w:r>
    </w:p>
    <w:p w14:paraId="41D47362"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sz w:val="28"/>
          <w:szCs w:val="28"/>
        </w:rPr>
        <w:t>四、本课题</w:t>
      </w:r>
      <w:r>
        <w:rPr>
          <w:rFonts w:ascii="宋体" w:hAnsi="宋体"/>
          <w:sz w:val="28"/>
          <w:szCs w:val="28"/>
        </w:rPr>
        <w:t>设置</w:t>
      </w:r>
      <w:r>
        <w:rPr>
          <w:rFonts w:ascii="宋体" w:hAnsi="宋体" w:hint="eastAsia"/>
          <w:sz w:val="28"/>
          <w:szCs w:val="28"/>
        </w:rPr>
        <w:t>重大课题、重点课题和一般课题，经市民协组织专家评审后择优立项。重大课题拟立项</w:t>
      </w:r>
      <w:r>
        <w:rPr>
          <w:rFonts w:ascii="宋体" w:hAnsi="宋体" w:hint="eastAsia"/>
          <w:sz w:val="28"/>
          <w:szCs w:val="28"/>
        </w:rPr>
        <w:t>8</w:t>
      </w:r>
      <w:r>
        <w:rPr>
          <w:rFonts w:ascii="宋体" w:hAnsi="宋体" w:hint="eastAsia"/>
          <w:sz w:val="28"/>
          <w:szCs w:val="28"/>
        </w:rPr>
        <w:t>项，重点课题拟立项</w:t>
      </w:r>
      <w:r>
        <w:rPr>
          <w:rFonts w:ascii="宋体" w:hAnsi="宋体" w:hint="eastAsia"/>
          <w:sz w:val="28"/>
          <w:szCs w:val="28"/>
        </w:rPr>
        <w:t>20</w:t>
      </w:r>
      <w:r>
        <w:rPr>
          <w:rFonts w:ascii="宋体" w:hAnsi="宋体" w:hint="eastAsia"/>
          <w:sz w:val="28"/>
          <w:szCs w:val="28"/>
        </w:rPr>
        <w:t>项，</w:t>
      </w:r>
      <w:proofErr w:type="gramStart"/>
      <w:r>
        <w:rPr>
          <w:rFonts w:ascii="宋体" w:hAnsi="宋体" w:hint="eastAsia"/>
          <w:sz w:val="28"/>
          <w:szCs w:val="28"/>
        </w:rPr>
        <w:t>一般课题</w:t>
      </w:r>
      <w:proofErr w:type="gramEnd"/>
      <w:r>
        <w:rPr>
          <w:rFonts w:ascii="宋体" w:hAnsi="宋体" w:hint="eastAsia"/>
          <w:sz w:val="28"/>
          <w:szCs w:val="28"/>
        </w:rPr>
        <w:t>若干项。申报数量限定：每所高校申报重大、重点课题合计不超过</w:t>
      </w:r>
      <w:r>
        <w:rPr>
          <w:rFonts w:ascii="宋体" w:hAnsi="宋体" w:hint="eastAsia"/>
          <w:sz w:val="28"/>
          <w:szCs w:val="28"/>
        </w:rPr>
        <w:t>2</w:t>
      </w:r>
      <w:r>
        <w:rPr>
          <w:rFonts w:ascii="宋体" w:hAnsi="宋体" w:hint="eastAsia"/>
          <w:sz w:val="28"/>
          <w:szCs w:val="28"/>
        </w:rPr>
        <w:t>项，申报总数不超过</w:t>
      </w:r>
      <w:r>
        <w:rPr>
          <w:rFonts w:ascii="宋体" w:hAnsi="宋体" w:hint="eastAsia"/>
          <w:sz w:val="28"/>
          <w:szCs w:val="28"/>
        </w:rPr>
        <w:t>4</w:t>
      </w:r>
      <w:r>
        <w:rPr>
          <w:rFonts w:ascii="宋体" w:hAnsi="宋体" w:hint="eastAsia"/>
          <w:sz w:val="28"/>
          <w:szCs w:val="28"/>
        </w:rPr>
        <w:t>项；中小学、幼儿园、培训</w:t>
      </w:r>
      <w:proofErr w:type="gramStart"/>
      <w:r>
        <w:rPr>
          <w:rFonts w:ascii="宋体" w:hAnsi="宋体" w:hint="eastAsia"/>
          <w:sz w:val="28"/>
          <w:szCs w:val="28"/>
        </w:rPr>
        <w:t>机构按专委</w:t>
      </w:r>
      <w:proofErr w:type="gramEnd"/>
      <w:r>
        <w:rPr>
          <w:rFonts w:ascii="宋体" w:hAnsi="宋体" w:hint="eastAsia"/>
          <w:sz w:val="28"/>
          <w:szCs w:val="28"/>
        </w:rPr>
        <w:t>会申报，每个专委会申报重大、重点课题不超过</w:t>
      </w:r>
      <w:r>
        <w:rPr>
          <w:rFonts w:ascii="宋体" w:hAnsi="宋体" w:hint="eastAsia"/>
          <w:sz w:val="28"/>
          <w:szCs w:val="28"/>
        </w:rPr>
        <w:t>5</w:t>
      </w:r>
      <w:r>
        <w:rPr>
          <w:rFonts w:ascii="宋体" w:hAnsi="宋体" w:hint="eastAsia"/>
          <w:sz w:val="28"/>
          <w:szCs w:val="28"/>
        </w:rPr>
        <w:t>项、</w:t>
      </w:r>
      <w:proofErr w:type="gramStart"/>
      <w:r>
        <w:rPr>
          <w:rFonts w:ascii="宋体" w:hAnsi="宋体" w:hint="eastAsia"/>
          <w:sz w:val="28"/>
          <w:szCs w:val="28"/>
        </w:rPr>
        <w:t>一般课题</w:t>
      </w:r>
      <w:proofErr w:type="gramEnd"/>
      <w:r>
        <w:rPr>
          <w:rFonts w:ascii="宋体" w:hAnsi="宋体" w:hint="eastAsia"/>
          <w:sz w:val="28"/>
          <w:szCs w:val="28"/>
        </w:rPr>
        <w:t>不超过</w:t>
      </w:r>
      <w:r>
        <w:rPr>
          <w:rFonts w:ascii="宋体" w:hAnsi="宋体" w:hint="eastAsia"/>
          <w:sz w:val="28"/>
          <w:szCs w:val="28"/>
        </w:rPr>
        <w:t>25</w:t>
      </w:r>
      <w:r>
        <w:rPr>
          <w:rFonts w:ascii="宋体" w:hAnsi="宋体" w:hint="eastAsia"/>
          <w:sz w:val="28"/>
          <w:szCs w:val="28"/>
        </w:rPr>
        <w:t>项。</w:t>
      </w:r>
    </w:p>
    <w:p w14:paraId="567E1F1F" w14:textId="77777777" w:rsidR="00AA44B1" w:rsidRDefault="001965C6" w:rsidP="009C445C">
      <w:pPr>
        <w:widowControl/>
        <w:spacing w:line="520" w:lineRule="exact"/>
        <w:ind w:firstLineChars="200" w:firstLine="560"/>
        <w:jc w:val="left"/>
        <w:rPr>
          <w:rFonts w:ascii="宋体" w:hAnsi="宋体"/>
          <w:sz w:val="28"/>
          <w:szCs w:val="28"/>
        </w:rPr>
      </w:pPr>
      <w:r>
        <w:rPr>
          <w:rFonts w:ascii="宋体" w:hAnsi="宋体" w:hint="eastAsia"/>
          <w:sz w:val="28"/>
          <w:szCs w:val="28"/>
        </w:rPr>
        <w:t>五、申报具体要求：</w:t>
      </w:r>
    </w:p>
    <w:p w14:paraId="55204F53"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申报者可结合自身学术专长、岗位工作与前期研究基础，参照</w:t>
      </w:r>
      <w:r>
        <w:rPr>
          <w:rFonts w:ascii="宋体" w:hAnsi="宋体" w:hint="eastAsia"/>
          <w:sz w:val="28"/>
          <w:szCs w:val="28"/>
        </w:rPr>
        <w:t>《</w:t>
      </w:r>
      <w:r>
        <w:rPr>
          <w:rFonts w:ascii="宋体" w:hAnsi="宋体" w:hint="eastAsia"/>
          <w:sz w:val="28"/>
          <w:szCs w:val="28"/>
        </w:rPr>
        <w:t>课题申报选题指南》</w:t>
      </w:r>
      <w:r>
        <w:rPr>
          <w:rFonts w:ascii="宋体" w:hAnsi="宋体" w:hint="eastAsia"/>
          <w:sz w:val="28"/>
          <w:szCs w:val="28"/>
        </w:rPr>
        <w:t>进行申报。</w:t>
      </w:r>
    </w:p>
    <w:p w14:paraId="707BF687"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sz w:val="28"/>
          <w:szCs w:val="28"/>
        </w:rPr>
        <w:t>2.</w:t>
      </w:r>
      <w:r>
        <w:rPr>
          <w:rStyle w:val="a8"/>
          <w:rFonts w:ascii="宋体" w:hAnsi="宋体" w:hint="eastAsia"/>
          <w:b w:val="0"/>
          <w:sz w:val="28"/>
          <w:szCs w:val="28"/>
        </w:rPr>
        <w:t>同一申报人限申报</w:t>
      </w:r>
      <w:r>
        <w:rPr>
          <w:rStyle w:val="a8"/>
          <w:rFonts w:ascii="宋体" w:hAnsi="宋体" w:hint="eastAsia"/>
          <w:b w:val="0"/>
          <w:sz w:val="28"/>
          <w:szCs w:val="28"/>
        </w:rPr>
        <w:t>1</w:t>
      </w:r>
      <w:r>
        <w:rPr>
          <w:rStyle w:val="a8"/>
          <w:rFonts w:ascii="宋体" w:hAnsi="宋体" w:hint="eastAsia"/>
          <w:b w:val="0"/>
          <w:sz w:val="28"/>
          <w:szCs w:val="28"/>
        </w:rPr>
        <w:t>项，课题组成员原则上不跨多个课题参与研究</w:t>
      </w:r>
      <w:r>
        <w:rPr>
          <w:rFonts w:ascii="宋体" w:hAnsi="宋体" w:hint="eastAsia"/>
          <w:sz w:val="28"/>
          <w:szCs w:val="28"/>
        </w:rPr>
        <w:t>。</w:t>
      </w:r>
    </w:p>
    <w:p w14:paraId="137750D0"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sz w:val="28"/>
          <w:szCs w:val="28"/>
        </w:rPr>
        <w:t>3.</w:t>
      </w:r>
      <w:r>
        <w:rPr>
          <w:rFonts w:ascii="宋体" w:hAnsi="宋体"/>
          <w:sz w:val="28"/>
          <w:szCs w:val="28"/>
        </w:rPr>
        <w:t>申报人必须认真如实填写本协会印制的《上海市民办教育协会</w:t>
      </w:r>
      <w:r>
        <w:rPr>
          <w:rFonts w:ascii="宋体" w:hAnsi="宋体"/>
          <w:sz w:val="28"/>
          <w:szCs w:val="28"/>
        </w:rPr>
        <w:t>202</w:t>
      </w:r>
      <w:r>
        <w:rPr>
          <w:rFonts w:ascii="宋体" w:hAnsi="宋体" w:hint="eastAsia"/>
          <w:sz w:val="28"/>
          <w:szCs w:val="28"/>
        </w:rPr>
        <w:t>6</w:t>
      </w:r>
      <w:r>
        <w:rPr>
          <w:rFonts w:ascii="宋体" w:hAnsi="宋体"/>
          <w:sz w:val="28"/>
          <w:szCs w:val="28"/>
        </w:rPr>
        <w:t>年度课题申请书》。由申报人所在单位或其科研部门签署审核意见并加盖公章后报上海市民办教</w:t>
      </w:r>
      <w:r>
        <w:rPr>
          <w:rFonts w:ascii="宋体" w:hAnsi="宋体"/>
          <w:sz w:val="28"/>
          <w:szCs w:val="28"/>
        </w:rPr>
        <w:t>育协会。协会不受理个人直接送交的申请书</w:t>
      </w:r>
      <w:r>
        <w:rPr>
          <w:rFonts w:ascii="宋体" w:hAnsi="宋体" w:hint="eastAsia"/>
          <w:sz w:val="28"/>
          <w:szCs w:val="28"/>
        </w:rPr>
        <w:t>。</w:t>
      </w:r>
    </w:p>
    <w:p w14:paraId="6B6E03B9"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sz w:val="28"/>
          <w:szCs w:val="28"/>
        </w:rPr>
        <w:t>4</w:t>
      </w:r>
      <w:r>
        <w:rPr>
          <w:rFonts w:ascii="宋体" w:hAnsi="宋体"/>
          <w:sz w:val="28"/>
          <w:szCs w:val="28"/>
        </w:rPr>
        <w:t>.</w:t>
      </w:r>
      <w:r>
        <w:rPr>
          <w:rFonts w:ascii="宋体" w:hAnsi="宋体"/>
          <w:sz w:val="28"/>
          <w:szCs w:val="28"/>
        </w:rPr>
        <w:t>申报人要如实填报申报材料，并保证不存在知识产权争议。凡在申请中弄虚作假者，一经发现并查实后，取消</w:t>
      </w:r>
      <w:r>
        <w:rPr>
          <w:rFonts w:ascii="宋体" w:hAnsi="宋体"/>
          <w:sz w:val="28"/>
          <w:szCs w:val="28"/>
        </w:rPr>
        <w:t>3</w:t>
      </w:r>
      <w:r>
        <w:rPr>
          <w:rFonts w:ascii="宋体" w:hAnsi="宋体"/>
          <w:sz w:val="28"/>
          <w:szCs w:val="28"/>
        </w:rPr>
        <w:t>年申报资格。已获准立项，即作撤项处理</w:t>
      </w:r>
      <w:r>
        <w:rPr>
          <w:rFonts w:ascii="宋体" w:hAnsi="宋体" w:hint="eastAsia"/>
          <w:sz w:val="28"/>
          <w:szCs w:val="28"/>
        </w:rPr>
        <w:t>.</w:t>
      </w:r>
    </w:p>
    <w:p w14:paraId="768434CA" w14:textId="492F998C" w:rsidR="00AA44B1" w:rsidRDefault="001965C6" w:rsidP="009C445C">
      <w:pPr>
        <w:widowControl/>
        <w:spacing w:line="520" w:lineRule="exact"/>
        <w:ind w:firstLineChars="200" w:firstLine="560"/>
        <w:rPr>
          <w:rFonts w:ascii="宋体" w:hAnsi="宋体"/>
          <w:sz w:val="28"/>
          <w:szCs w:val="28"/>
        </w:rPr>
      </w:pPr>
      <w:r>
        <w:rPr>
          <w:rFonts w:ascii="宋体" w:hAnsi="宋体" w:hint="eastAsia"/>
          <w:sz w:val="28"/>
          <w:szCs w:val="28"/>
        </w:rPr>
        <w:t>5</w:t>
      </w:r>
      <w:r>
        <w:rPr>
          <w:rFonts w:ascii="宋体" w:hAnsi="宋体"/>
          <w:sz w:val="28"/>
          <w:szCs w:val="28"/>
        </w:rPr>
        <w:t>.</w:t>
      </w:r>
      <w:r>
        <w:rPr>
          <w:rFonts w:ascii="宋体" w:hAnsi="宋体" w:hint="eastAsia"/>
          <w:sz w:val="28"/>
          <w:szCs w:val="28"/>
        </w:rPr>
        <w:t>各单位须填写研究项目汇总表，连同申报书一起加盖单位公章。</w:t>
      </w:r>
      <w:r>
        <w:rPr>
          <w:rFonts w:ascii="宋体" w:hAnsi="宋体"/>
          <w:sz w:val="28"/>
          <w:szCs w:val="28"/>
        </w:rPr>
        <w:t>提交</w:t>
      </w:r>
      <w:r>
        <w:rPr>
          <w:rFonts w:ascii="宋体" w:hAnsi="宋体" w:hint="eastAsia"/>
          <w:sz w:val="28"/>
          <w:szCs w:val="28"/>
        </w:rPr>
        <w:t>申报材料电子版（电子版打包命名：单位名称</w:t>
      </w:r>
      <w:r>
        <w:rPr>
          <w:rFonts w:ascii="宋体" w:hAnsi="宋体" w:hint="eastAsia"/>
          <w:sz w:val="28"/>
          <w:szCs w:val="28"/>
        </w:rPr>
        <w:t>+2026</w:t>
      </w:r>
      <w:r>
        <w:rPr>
          <w:rFonts w:ascii="宋体" w:hAnsi="宋体" w:hint="eastAsia"/>
          <w:sz w:val="28"/>
          <w:szCs w:val="28"/>
        </w:rPr>
        <w:t>年上海市民办教育协会课题申报材料）和纸质版材料（汇总表一份，申请书一式三份），纸质材料寄送地址：上海市凯旋路</w:t>
      </w:r>
      <w:r>
        <w:rPr>
          <w:rFonts w:ascii="宋体" w:hAnsi="宋体" w:hint="eastAsia"/>
          <w:sz w:val="28"/>
          <w:szCs w:val="28"/>
        </w:rPr>
        <w:t>30</w:t>
      </w:r>
      <w:r>
        <w:rPr>
          <w:rFonts w:ascii="宋体" w:hAnsi="宋体" w:hint="eastAsia"/>
          <w:sz w:val="28"/>
          <w:szCs w:val="28"/>
        </w:rPr>
        <w:t>号</w:t>
      </w:r>
      <w:r w:rsidR="00984786">
        <w:rPr>
          <w:rFonts w:ascii="宋体" w:hAnsi="宋体" w:hint="eastAsia"/>
          <w:sz w:val="28"/>
          <w:szCs w:val="28"/>
        </w:rPr>
        <w:t>5号楼5</w:t>
      </w:r>
      <w:r w:rsidR="00984786">
        <w:rPr>
          <w:rFonts w:ascii="宋体" w:hAnsi="宋体"/>
          <w:sz w:val="28"/>
          <w:szCs w:val="28"/>
        </w:rPr>
        <w:t>210室</w:t>
      </w:r>
      <w:r>
        <w:rPr>
          <w:rFonts w:ascii="宋体" w:hAnsi="宋体" w:hint="eastAsia"/>
          <w:sz w:val="28"/>
          <w:szCs w:val="28"/>
        </w:rPr>
        <w:t>上海市民办教育协会</w:t>
      </w:r>
      <w:r>
        <w:rPr>
          <w:rFonts w:ascii="宋体" w:hAnsi="宋体" w:hint="eastAsia"/>
          <w:sz w:val="28"/>
          <w:szCs w:val="28"/>
        </w:rPr>
        <w:t>吉老师收，</w:t>
      </w:r>
      <w:r>
        <w:rPr>
          <w:rFonts w:ascii="宋体" w:hAnsi="宋体"/>
          <w:sz w:val="28"/>
          <w:szCs w:val="28"/>
        </w:rPr>
        <w:t>电子版发送至</w:t>
      </w:r>
      <w:r>
        <w:rPr>
          <w:rFonts w:ascii="宋体" w:hAnsi="宋体"/>
          <w:sz w:val="28"/>
          <w:szCs w:val="28"/>
        </w:rPr>
        <w:t>shmbjyxh@126.com</w:t>
      </w:r>
      <w:r>
        <w:rPr>
          <w:rFonts w:ascii="宋体" w:hAnsi="宋体"/>
          <w:sz w:val="28"/>
          <w:szCs w:val="28"/>
        </w:rPr>
        <w:t>。</w:t>
      </w:r>
    </w:p>
    <w:p w14:paraId="3E5836CA"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sz w:val="28"/>
          <w:szCs w:val="28"/>
        </w:rPr>
        <w:lastRenderedPageBreak/>
        <w:t>6</w:t>
      </w:r>
      <w:r>
        <w:rPr>
          <w:rFonts w:ascii="宋体" w:hAnsi="宋体"/>
          <w:sz w:val="28"/>
          <w:szCs w:val="28"/>
        </w:rPr>
        <w:t>.</w:t>
      </w:r>
      <w:r>
        <w:rPr>
          <w:rFonts w:ascii="宋体" w:hAnsi="宋体"/>
          <w:sz w:val="28"/>
          <w:szCs w:val="28"/>
        </w:rPr>
        <w:t>课题</w:t>
      </w:r>
      <w:r>
        <w:rPr>
          <w:rFonts w:ascii="宋体" w:hAnsi="宋体" w:hint="eastAsia"/>
          <w:sz w:val="28"/>
          <w:szCs w:val="28"/>
        </w:rPr>
        <w:t>研究</w:t>
      </w:r>
      <w:r>
        <w:rPr>
          <w:rFonts w:ascii="宋体" w:hAnsi="宋体"/>
          <w:sz w:val="28"/>
          <w:szCs w:val="28"/>
        </w:rPr>
        <w:t>报告字数一般为</w:t>
      </w:r>
      <w:r>
        <w:rPr>
          <w:rFonts w:ascii="宋体" w:hAnsi="宋体" w:hint="eastAsia"/>
          <w:sz w:val="28"/>
          <w:szCs w:val="28"/>
        </w:rPr>
        <w:t>5</w:t>
      </w:r>
      <w:r>
        <w:rPr>
          <w:rFonts w:ascii="宋体" w:hAnsi="宋体"/>
          <w:sz w:val="28"/>
          <w:szCs w:val="28"/>
        </w:rPr>
        <w:t>000-8000</w:t>
      </w:r>
      <w:r>
        <w:rPr>
          <w:rFonts w:ascii="宋体" w:hAnsi="宋体"/>
          <w:sz w:val="28"/>
          <w:szCs w:val="28"/>
        </w:rPr>
        <w:t>字，为突出研究课题建言献策效果，重大、重点课题需至少提交</w:t>
      </w:r>
      <w:r>
        <w:rPr>
          <w:rFonts w:ascii="宋体" w:hAnsi="宋体"/>
          <w:sz w:val="28"/>
          <w:szCs w:val="28"/>
        </w:rPr>
        <w:t>1</w:t>
      </w:r>
      <w:r>
        <w:rPr>
          <w:rFonts w:ascii="宋体" w:hAnsi="宋体"/>
          <w:sz w:val="28"/>
          <w:szCs w:val="28"/>
        </w:rPr>
        <w:t>篇</w:t>
      </w:r>
      <w:r>
        <w:rPr>
          <w:rFonts w:ascii="宋体" w:hAnsi="宋体"/>
          <w:sz w:val="28"/>
          <w:szCs w:val="28"/>
        </w:rPr>
        <w:t>2500</w:t>
      </w:r>
      <w:r>
        <w:rPr>
          <w:rFonts w:ascii="宋体" w:hAnsi="宋体"/>
          <w:sz w:val="28"/>
          <w:szCs w:val="28"/>
        </w:rPr>
        <w:t>字</w:t>
      </w:r>
      <w:r>
        <w:rPr>
          <w:rFonts w:ascii="宋体" w:hAnsi="宋体" w:hint="eastAsia"/>
          <w:sz w:val="28"/>
          <w:szCs w:val="28"/>
        </w:rPr>
        <w:t>左右</w:t>
      </w:r>
      <w:r>
        <w:rPr>
          <w:rFonts w:ascii="宋体" w:hAnsi="宋体"/>
          <w:sz w:val="28"/>
          <w:szCs w:val="28"/>
        </w:rPr>
        <w:t>的专报</w:t>
      </w:r>
      <w:r>
        <w:rPr>
          <w:rFonts w:ascii="宋体" w:hAnsi="宋体" w:hint="eastAsia"/>
          <w:sz w:val="28"/>
          <w:szCs w:val="28"/>
        </w:rPr>
        <w:t>。</w:t>
      </w:r>
    </w:p>
    <w:p w14:paraId="6F2E4D43"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sz w:val="28"/>
          <w:szCs w:val="28"/>
        </w:rPr>
        <w:t>7.</w:t>
      </w:r>
      <w:r>
        <w:rPr>
          <w:rFonts w:ascii="宋体" w:hAnsi="宋体" w:hint="eastAsia"/>
          <w:sz w:val="28"/>
          <w:szCs w:val="28"/>
        </w:rPr>
        <w:t>本通知正文和附件均可从上海市民办教育协会网站</w:t>
      </w:r>
      <w:r>
        <w:rPr>
          <w:rFonts w:ascii="宋体" w:hAnsi="宋体" w:hint="eastAsia"/>
          <w:sz w:val="28"/>
          <w:szCs w:val="28"/>
        </w:rPr>
        <w:t>(http://www.shmbjy.org)</w:t>
      </w:r>
      <w:r>
        <w:rPr>
          <w:rFonts w:ascii="宋体" w:hAnsi="宋体" w:hint="eastAsia"/>
          <w:sz w:val="28"/>
          <w:szCs w:val="28"/>
        </w:rPr>
        <w:t>下载。</w:t>
      </w:r>
    </w:p>
    <w:p w14:paraId="433B7339"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sz w:val="28"/>
          <w:szCs w:val="28"/>
        </w:rPr>
        <w:t>六、上海市民办教育协会通过选派专家指导等方式，对立项课题研究工作予以指导。对通过鉴定的重大和重点课题分别给予奖励性经费支持。对顺利通过结题的一般课题，颁发结题证书以资鼓励。</w:t>
      </w:r>
    </w:p>
    <w:p w14:paraId="22B9289A" w14:textId="77777777" w:rsidR="00AA44B1" w:rsidRDefault="001965C6" w:rsidP="009C445C">
      <w:pPr>
        <w:widowControl/>
        <w:spacing w:line="520" w:lineRule="exact"/>
        <w:ind w:firstLineChars="200" w:firstLine="560"/>
        <w:jc w:val="left"/>
        <w:rPr>
          <w:rFonts w:ascii="宋体" w:hAnsi="宋体"/>
          <w:sz w:val="28"/>
          <w:szCs w:val="28"/>
        </w:rPr>
      </w:pPr>
      <w:r>
        <w:rPr>
          <w:rFonts w:ascii="宋体" w:hAnsi="宋体" w:hint="eastAsia"/>
          <w:sz w:val="28"/>
          <w:szCs w:val="28"/>
        </w:rPr>
        <w:t>七、时间安排：</w:t>
      </w:r>
    </w:p>
    <w:p w14:paraId="4102B8CA" w14:textId="77777777" w:rsidR="00AA44B1" w:rsidRDefault="001965C6" w:rsidP="009C445C">
      <w:pPr>
        <w:widowControl/>
        <w:spacing w:line="520" w:lineRule="exact"/>
        <w:ind w:firstLineChars="200" w:firstLine="560"/>
        <w:jc w:val="left"/>
        <w:rPr>
          <w:rFonts w:ascii="宋体" w:hAnsi="宋体"/>
          <w:sz w:val="28"/>
          <w:szCs w:val="28"/>
        </w:rPr>
      </w:pPr>
      <w:r>
        <w:rPr>
          <w:rFonts w:ascii="宋体" w:hAnsi="宋体" w:hint="eastAsia"/>
          <w:sz w:val="28"/>
          <w:szCs w:val="28"/>
        </w:rPr>
        <w:t>1.</w:t>
      </w:r>
      <w:r>
        <w:rPr>
          <w:rFonts w:ascii="宋体" w:hAnsi="宋体" w:hint="eastAsia"/>
          <w:sz w:val="28"/>
          <w:szCs w:val="28"/>
        </w:rPr>
        <w:t>申报受理日期：即日起至</w:t>
      </w:r>
      <w:r>
        <w:rPr>
          <w:rFonts w:ascii="宋体" w:hAnsi="宋体" w:hint="eastAsia"/>
          <w:sz w:val="28"/>
          <w:szCs w:val="28"/>
        </w:rPr>
        <w:t>2026</w:t>
      </w:r>
      <w:r>
        <w:rPr>
          <w:rFonts w:ascii="宋体" w:hAnsi="宋体" w:hint="eastAsia"/>
          <w:sz w:val="28"/>
          <w:szCs w:val="28"/>
        </w:rPr>
        <w:t>年</w:t>
      </w:r>
      <w:r>
        <w:rPr>
          <w:rFonts w:ascii="宋体" w:hAnsi="宋体" w:hint="eastAsia"/>
          <w:sz w:val="28"/>
          <w:szCs w:val="28"/>
        </w:rPr>
        <w:t>9</w:t>
      </w:r>
      <w:r>
        <w:rPr>
          <w:rFonts w:ascii="宋体" w:hAnsi="宋体" w:hint="eastAsia"/>
          <w:sz w:val="28"/>
          <w:szCs w:val="28"/>
        </w:rPr>
        <w:t>月</w:t>
      </w:r>
      <w:r>
        <w:rPr>
          <w:rFonts w:ascii="宋体" w:hAnsi="宋体" w:hint="eastAsia"/>
          <w:sz w:val="28"/>
          <w:szCs w:val="28"/>
        </w:rPr>
        <w:t>1</w:t>
      </w:r>
      <w:r>
        <w:rPr>
          <w:rFonts w:ascii="宋体" w:hAnsi="宋体"/>
          <w:sz w:val="28"/>
          <w:szCs w:val="28"/>
        </w:rPr>
        <w:t>8</w:t>
      </w:r>
      <w:r>
        <w:rPr>
          <w:rFonts w:ascii="宋体" w:hAnsi="宋体" w:hint="eastAsia"/>
          <w:sz w:val="28"/>
          <w:szCs w:val="28"/>
        </w:rPr>
        <w:t>日。</w:t>
      </w:r>
    </w:p>
    <w:p w14:paraId="65199D66" w14:textId="77777777" w:rsidR="00AA44B1" w:rsidRDefault="001965C6" w:rsidP="009C445C">
      <w:pPr>
        <w:widowControl/>
        <w:spacing w:line="520" w:lineRule="exact"/>
        <w:ind w:firstLineChars="200" w:firstLine="560"/>
        <w:jc w:val="left"/>
        <w:rPr>
          <w:rFonts w:ascii="宋体" w:hAnsi="宋体"/>
          <w:sz w:val="28"/>
          <w:szCs w:val="28"/>
        </w:rPr>
      </w:pPr>
      <w:r>
        <w:rPr>
          <w:rFonts w:ascii="宋体" w:hAnsi="宋体" w:hint="eastAsia"/>
          <w:sz w:val="28"/>
          <w:szCs w:val="28"/>
        </w:rPr>
        <w:t>2.</w:t>
      </w:r>
      <w:r>
        <w:rPr>
          <w:rFonts w:ascii="宋体" w:hAnsi="宋体" w:hint="eastAsia"/>
          <w:sz w:val="28"/>
          <w:szCs w:val="28"/>
        </w:rPr>
        <w:t>课题立项评审结果将于</w:t>
      </w:r>
      <w:r>
        <w:rPr>
          <w:rFonts w:ascii="宋体" w:hAnsi="宋体" w:hint="eastAsia"/>
          <w:sz w:val="28"/>
          <w:szCs w:val="28"/>
        </w:rPr>
        <w:t>2026</w:t>
      </w:r>
      <w:r>
        <w:rPr>
          <w:rFonts w:ascii="宋体" w:hAnsi="宋体" w:hint="eastAsia"/>
          <w:sz w:val="28"/>
          <w:szCs w:val="28"/>
        </w:rPr>
        <w:t>年</w:t>
      </w:r>
      <w:r>
        <w:rPr>
          <w:rFonts w:ascii="宋体" w:hAnsi="宋体" w:hint="eastAsia"/>
          <w:sz w:val="28"/>
          <w:szCs w:val="28"/>
        </w:rPr>
        <w:t>10</w:t>
      </w:r>
      <w:r>
        <w:rPr>
          <w:rFonts w:ascii="宋体" w:hAnsi="宋体" w:hint="eastAsia"/>
          <w:sz w:val="28"/>
          <w:szCs w:val="28"/>
        </w:rPr>
        <w:t>月在上海市民办教</w:t>
      </w:r>
      <w:r>
        <w:rPr>
          <w:rFonts w:ascii="宋体" w:hAnsi="宋体" w:hint="eastAsia"/>
          <w:sz w:val="28"/>
          <w:szCs w:val="28"/>
        </w:rPr>
        <w:t>育协会官方网站</w:t>
      </w:r>
      <w:r>
        <w:rPr>
          <w:rFonts w:ascii="宋体" w:hAnsi="宋体"/>
          <w:sz w:val="28"/>
          <w:szCs w:val="28"/>
        </w:rPr>
        <w:t>和</w:t>
      </w:r>
      <w:proofErr w:type="gramStart"/>
      <w:r>
        <w:rPr>
          <w:rFonts w:ascii="宋体" w:hAnsi="宋体"/>
          <w:sz w:val="28"/>
          <w:szCs w:val="28"/>
        </w:rPr>
        <w:t>微信公众号</w:t>
      </w:r>
      <w:proofErr w:type="gramEnd"/>
      <w:r>
        <w:rPr>
          <w:rFonts w:ascii="宋体" w:hAnsi="宋体" w:hint="eastAsia"/>
          <w:sz w:val="28"/>
          <w:szCs w:val="28"/>
        </w:rPr>
        <w:t>公布。</w:t>
      </w:r>
    </w:p>
    <w:p w14:paraId="06E2587B" w14:textId="77777777" w:rsidR="00AA44B1" w:rsidRDefault="001965C6" w:rsidP="009C445C">
      <w:pPr>
        <w:widowControl/>
        <w:spacing w:line="520" w:lineRule="exact"/>
        <w:ind w:firstLineChars="200" w:firstLine="560"/>
        <w:jc w:val="left"/>
        <w:rPr>
          <w:rFonts w:ascii="宋体" w:hAnsi="宋体"/>
          <w:sz w:val="28"/>
          <w:szCs w:val="28"/>
        </w:rPr>
      </w:pPr>
      <w:r>
        <w:rPr>
          <w:rFonts w:ascii="宋体" w:hAnsi="宋体" w:hint="eastAsia"/>
          <w:sz w:val="28"/>
          <w:szCs w:val="28"/>
        </w:rPr>
        <w:t>3.</w:t>
      </w:r>
      <w:r>
        <w:rPr>
          <w:rFonts w:ascii="宋体" w:hAnsi="宋体" w:hint="eastAsia"/>
          <w:sz w:val="28"/>
          <w:szCs w:val="28"/>
        </w:rPr>
        <w:t>本年度课题完成截止时间为</w:t>
      </w:r>
      <w:r>
        <w:rPr>
          <w:rFonts w:ascii="宋体" w:hAnsi="宋体" w:hint="eastAsia"/>
          <w:sz w:val="28"/>
          <w:szCs w:val="28"/>
        </w:rPr>
        <w:t>2027</w:t>
      </w:r>
      <w:r>
        <w:rPr>
          <w:rFonts w:ascii="宋体" w:hAnsi="宋体" w:hint="eastAsia"/>
          <w:sz w:val="28"/>
          <w:szCs w:val="28"/>
        </w:rPr>
        <w:t>年</w:t>
      </w:r>
      <w:r>
        <w:rPr>
          <w:rFonts w:ascii="宋体" w:hAnsi="宋体" w:hint="eastAsia"/>
          <w:sz w:val="28"/>
          <w:szCs w:val="28"/>
        </w:rPr>
        <w:t>2</w:t>
      </w:r>
      <w:r>
        <w:rPr>
          <w:rFonts w:ascii="宋体" w:hAnsi="宋体" w:hint="eastAsia"/>
          <w:sz w:val="28"/>
          <w:szCs w:val="28"/>
        </w:rPr>
        <w:t>月</w:t>
      </w:r>
      <w:r>
        <w:rPr>
          <w:rFonts w:ascii="宋体" w:hAnsi="宋体" w:hint="eastAsia"/>
          <w:sz w:val="28"/>
          <w:szCs w:val="28"/>
        </w:rPr>
        <w:t>28</w:t>
      </w:r>
      <w:r>
        <w:rPr>
          <w:rFonts w:ascii="宋体" w:hAnsi="宋体" w:hint="eastAsia"/>
          <w:sz w:val="28"/>
          <w:szCs w:val="28"/>
        </w:rPr>
        <w:t>日。</w:t>
      </w:r>
      <w:bookmarkStart w:id="0" w:name="_GoBack"/>
      <w:bookmarkEnd w:id="0"/>
    </w:p>
    <w:p w14:paraId="45D97817" w14:textId="77777777" w:rsidR="00AA44B1" w:rsidRDefault="001965C6" w:rsidP="009C445C">
      <w:pPr>
        <w:widowControl/>
        <w:tabs>
          <w:tab w:val="left" w:pos="720"/>
        </w:tabs>
        <w:spacing w:line="520" w:lineRule="exact"/>
        <w:ind w:firstLineChars="200" w:firstLine="560"/>
        <w:jc w:val="left"/>
        <w:rPr>
          <w:rFonts w:ascii="宋体" w:hAnsi="宋体"/>
          <w:color w:val="000000"/>
          <w:kern w:val="0"/>
          <w:sz w:val="28"/>
          <w:szCs w:val="28"/>
        </w:rPr>
      </w:pPr>
      <w:r>
        <w:rPr>
          <w:rFonts w:ascii="宋体" w:hAnsi="宋体" w:hint="eastAsia"/>
          <w:color w:val="000000"/>
          <w:kern w:val="0"/>
          <w:sz w:val="28"/>
          <w:szCs w:val="28"/>
        </w:rPr>
        <w:t>附件：</w:t>
      </w:r>
    </w:p>
    <w:p w14:paraId="2D4CD17E" w14:textId="77777777" w:rsidR="00AA44B1" w:rsidRDefault="001965C6" w:rsidP="009C445C">
      <w:pPr>
        <w:widowControl/>
        <w:tabs>
          <w:tab w:val="left" w:pos="720"/>
        </w:tabs>
        <w:spacing w:line="520" w:lineRule="exact"/>
        <w:ind w:firstLineChars="200" w:firstLine="560"/>
        <w:jc w:val="left"/>
        <w:rPr>
          <w:rFonts w:ascii="宋体" w:hAnsi="宋体"/>
          <w:color w:val="000000"/>
          <w:kern w:val="0"/>
          <w:sz w:val="28"/>
          <w:szCs w:val="28"/>
        </w:rPr>
      </w:pPr>
      <w:r>
        <w:rPr>
          <w:rFonts w:ascii="宋体" w:hAnsi="宋体" w:hint="eastAsia"/>
          <w:color w:val="000000"/>
          <w:kern w:val="0"/>
          <w:sz w:val="28"/>
          <w:szCs w:val="28"/>
        </w:rPr>
        <w:t>1.</w:t>
      </w:r>
      <w:r>
        <w:rPr>
          <w:rFonts w:ascii="宋体" w:hAnsi="宋体" w:hint="eastAsia"/>
          <w:color w:val="000000"/>
          <w:kern w:val="0"/>
          <w:sz w:val="28"/>
          <w:szCs w:val="28"/>
        </w:rPr>
        <w:t>课题申报选题指南</w:t>
      </w:r>
    </w:p>
    <w:p w14:paraId="4A50F5A7" w14:textId="77777777" w:rsidR="00AA44B1" w:rsidRDefault="001965C6" w:rsidP="009C445C">
      <w:pPr>
        <w:widowControl/>
        <w:tabs>
          <w:tab w:val="left" w:pos="720"/>
        </w:tabs>
        <w:spacing w:line="520" w:lineRule="exact"/>
        <w:ind w:firstLineChars="200" w:firstLine="560"/>
        <w:jc w:val="left"/>
        <w:rPr>
          <w:rFonts w:ascii="宋体" w:hAnsi="宋体"/>
          <w:color w:val="000000"/>
          <w:kern w:val="0"/>
          <w:sz w:val="28"/>
          <w:szCs w:val="28"/>
        </w:rPr>
      </w:pPr>
      <w:r>
        <w:rPr>
          <w:rFonts w:ascii="宋体" w:hAnsi="宋体" w:hint="eastAsia"/>
          <w:color w:val="000000"/>
          <w:kern w:val="0"/>
          <w:sz w:val="28"/>
          <w:szCs w:val="28"/>
        </w:rPr>
        <w:t>2.</w:t>
      </w:r>
      <w:r>
        <w:rPr>
          <w:rFonts w:ascii="宋体" w:hAnsi="宋体" w:hint="eastAsia"/>
          <w:color w:val="000000"/>
          <w:kern w:val="0"/>
          <w:sz w:val="28"/>
          <w:szCs w:val="28"/>
        </w:rPr>
        <w:t>上海市民办教育协会</w:t>
      </w:r>
      <w:r>
        <w:rPr>
          <w:rFonts w:ascii="宋体" w:hAnsi="宋体" w:hint="eastAsia"/>
          <w:color w:val="000000"/>
          <w:kern w:val="0"/>
          <w:sz w:val="28"/>
          <w:szCs w:val="28"/>
        </w:rPr>
        <w:t>2026</w:t>
      </w:r>
      <w:r>
        <w:rPr>
          <w:rFonts w:ascii="宋体" w:hAnsi="宋体" w:hint="eastAsia"/>
          <w:color w:val="000000"/>
          <w:kern w:val="0"/>
          <w:sz w:val="28"/>
          <w:szCs w:val="28"/>
        </w:rPr>
        <w:t>年度课题申报书</w:t>
      </w:r>
    </w:p>
    <w:p w14:paraId="7DAAA880" w14:textId="77777777" w:rsidR="00AA44B1" w:rsidRDefault="001965C6" w:rsidP="009C445C">
      <w:pPr>
        <w:widowControl/>
        <w:tabs>
          <w:tab w:val="left" w:pos="720"/>
        </w:tabs>
        <w:spacing w:line="520" w:lineRule="exact"/>
        <w:ind w:firstLineChars="200" w:firstLine="560"/>
        <w:jc w:val="left"/>
        <w:rPr>
          <w:rFonts w:ascii="宋体" w:hAnsi="宋体"/>
          <w:color w:val="000000"/>
          <w:kern w:val="0"/>
          <w:sz w:val="28"/>
          <w:szCs w:val="28"/>
        </w:rPr>
      </w:pPr>
      <w:r>
        <w:rPr>
          <w:rFonts w:ascii="宋体" w:hAnsi="宋体" w:hint="eastAsia"/>
          <w:color w:val="000000"/>
          <w:kern w:val="0"/>
          <w:sz w:val="28"/>
          <w:szCs w:val="28"/>
        </w:rPr>
        <w:t>3.2026</w:t>
      </w:r>
      <w:r>
        <w:rPr>
          <w:rFonts w:ascii="宋体" w:hAnsi="宋体" w:hint="eastAsia"/>
          <w:color w:val="000000"/>
          <w:kern w:val="0"/>
          <w:sz w:val="28"/>
          <w:szCs w:val="28"/>
        </w:rPr>
        <w:t>年研究课题申报汇总表</w:t>
      </w:r>
    </w:p>
    <w:p w14:paraId="42F8633D" w14:textId="77777777" w:rsidR="00AA44B1" w:rsidRDefault="001965C6" w:rsidP="009C445C">
      <w:pPr>
        <w:widowControl/>
        <w:tabs>
          <w:tab w:val="left" w:pos="720"/>
        </w:tabs>
        <w:spacing w:line="520" w:lineRule="exact"/>
        <w:jc w:val="right"/>
        <w:rPr>
          <w:rFonts w:ascii="宋体" w:hAnsi="宋体"/>
          <w:color w:val="000000"/>
          <w:kern w:val="0"/>
          <w:sz w:val="28"/>
          <w:szCs w:val="28"/>
        </w:rPr>
      </w:pPr>
      <w:r>
        <w:rPr>
          <w:rFonts w:ascii="宋体" w:hAnsi="宋体" w:hint="eastAsia"/>
          <w:color w:val="000000"/>
          <w:kern w:val="0"/>
          <w:sz w:val="28"/>
          <w:szCs w:val="28"/>
        </w:rPr>
        <w:t>上海市民办教育协会</w:t>
      </w:r>
    </w:p>
    <w:p w14:paraId="7B14A93F" w14:textId="6ADC4BC0" w:rsidR="009C445C" w:rsidRDefault="001965C6" w:rsidP="009C445C">
      <w:pPr>
        <w:widowControl/>
        <w:tabs>
          <w:tab w:val="left" w:pos="720"/>
        </w:tabs>
        <w:spacing w:line="520" w:lineRule="exact"/>
        <w:jc w:val="right"/>
        <w:rPr>
          <w:rFonts w:ascii="宋体" w:hAnsi="宋体"/>
          <w:color w:val="000000"/>
          <w:kern w:val="0"/>
          <w:sz w:val="28"/>
          <w:szCs w:val="28"/>
        </w:rPr>
      </w:pPr>
      <w:r>
        <w:rPr>
          <w:rFonts w:ascii="宋体" w:hAnsi="宋体" w:hint="eastAsia"/>
          <w:color w:val="000000"/>
          <w:kern w:val="0"/>
          <w:sz w:val="28"/>
          <w:szCs w:val="28"/>
        </w:rPr>
        <w:t>2026</w:t>
      </w:r>
      <w:r>
        <w:rPr>
          <w:rFonts w:ascii="宋体" w:hAnsi="宋体" w:hint="eastAsia"/>
          <w:color w:val="000000"/>
          <w:kern w:val="0"/>
          <w:sz w:val="28"/>
          <w:szCs w:val="28"/>
        </w:rPr>
        <w:t>年</w:t>
      </w:r>
      <w:r>
        <w:rPr>
          <w:rFonts w:ascii="宋体" w:hAnsi="宋体" w:hint="eastAsia"/>
          <w:color w:val="000000"/>
          <w:kern w:val="0"/>
          <w:sz w:val="28"/>
          <w:szCs w:val="28"/>
        </w:rPr>
        <w:t>8</w:t>
      </w:r>
      <w:r>
        <w:rPr>
          <w:rFonts w:ascii="宋体" w:hAnsi="宋体" w:hint="eastAsia"/>
          <w:color w:val="000000"/>
          <w:kern w:val="0"/>
          <w:sz w:val="28"/>
          <w:szCs w:val="28"/>
        </w:rPr>
        <w:t>月</w:t>
      </w:r>
      <w:r>
        <w:rPr>
          <w:rFonts w:ascii="宋体" w:hAnsi="宋体" w:hint="eastAsia"/>
          <w:color w:val="000000"/>
          <w:kern w:val="0"/>
          <w:sz w:val="28"/>
          <w:szCs w:val="28"/>
        </w:rPr>
        <w:t>14</w:t>
      </w:r>
      <w:r>
        <w:rPr>
          <w:rFonts w:ascii="宋体" w:hAnsi="宋体" w:hint="eastAsia"/>
          <w:color w:val="000000"/>
          <w:kern w:val="0"/>
          <w:sz w:val="28"/>
          <w:szCs w:val="28"/>
        </w:rPr>
        <w:t>日</w:t>
      </w:r>
    </w:p>
    <w:p w14:paraId="205304BB" w14:textId="77777777" w:rsidR="009C445C" w:rsidRDefault="009C445C">
      <w:pPr>
        <w:widowControl/>
        <w:jc w:val="left"/>
        <w:rPr>
          <w:rFonts w:ascii="宋体" w:hAnsi="宋体"/>
          <w:color w:val="000000"/>
          <w:kern w:val="0"/>
          <w:sz w:val="28"/>
          <w:szCs w:val="28"/>
        </w:rPr>
      </w:pPr>
      <w:r>
        <w:rPr>
          <w:rFonts w:ascii="宋体" w:hAnsi="宋体"/>
          <w:color w:val="000000"/>
          <w:kern w:val="0"/>
          <w:sz w:val="28"/>
          <w:szCs w:val="28"/>
        </w:rPr>
        <w:br w:type="page"/>
      </w:r>
    </w:p>
    <w:p w14:paraId="02E6C9E7" w14:textId="77777777" w:rsidR="00AA44B1" w:rsidRDefault="00AA44B1" w:rsidP="009C445C">
      <w:pPr>
        <w:widowControl/>
        <w:tabs>
          <w:tab w:val="left" w:pos="720"/>
        </w:tabs>
        <w:spacing w:line="520" w:lineRule="exact"/>
        <w:jc w:val="right"/>
        <w:rPr>
          <w:rFonts w:ascii="宋体" w:hAnsi="宋体"/>
          <w:color w:val="000000"/>
          <w:kern w:val="0"/>
          <w:sz w:val="28"/>
          <w:szCs w:val="28"/>
        </w:rPr>
      </w:pPr>
    </w:p>
    <w:p w14:paraId="2829961B" w14:textId="77777777" w:rsidR="00AA44B1" w:rsidRDefault="001965C6" w:rsidP="009C445C">
      <w:pPr>
        <w:pStyle w:val="2"/>
        <w:widowControl/>
        <w:spacing w:beforeAutospacing="0" w:afterAutospacing="0" w:line="520" w:lineRule="exact"/>
        <w:jc w:val="center"/>
        <w:rPr>
          <w:rFonts w:cs="宋体" w:hint="default"/>
          <w:sz w:val="28"/>
          <w:szCs w:val="28"/>
        </w:rPr>
      </w:pPr>
      <w:r>
        <w:rPr>
          <w:rFonts w:cs="宋体"/>
          <w:sz w:val="28"/>
          <w:szCs w:val="28"/>
        </w:rPr>
        <w:t>附件</w:t>
      </w:r>
      <w:r>
        <w:rPr>
          <w:rFonts w:cs="宋体"/>
          <w:sz w:val="28"/>
          <w:szCs w:val="28"/>
        </w:rPr>
        <w:t>1</w:t>
      </w:r>
      <w:r>
        <w:rPr>
          <w:rFonts w:cs="宋体"/>
          <w:sz w:val="28"/>
          <w:szCs w:val="28"/>
        </w:rPr>
        <w:t>：课题申报</w:t>
      </w:r>
      <w:r>
        <w:rPr>
          <w:rFonts w:cs="宋体"/>
          <w:sz w:val="28"/>
          <w:szCs w:val="28"/>
        </w:rPr>
        <w:t>选题指南</w:t>
      </w:r>
    </w:p>
    <w:p w14:paraId="411FFD78"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kern w:val="0"/>
          <w:sz w:val="28"/>
          <w:szCs w:val="28"/>
        </w:rPr>
        <w:t>结合当前民办教育发展新形势、新要求，围绕</w:t>
      </w:r>
      <w:r>
        <w:rPr>
          <w:rStyle w:val="a8"/>
          <w:rFonts w:ascii="宋体" w:hAnsi="宋体" w:hint="eastAsia"/>
          <w:b w:val="0"/>
          <w:kern w:val="0"/>
          <w:sz w:val="28"/>
          <w:szCs w:val="28"/>
        </w:rPr>
        <w:t>党建引领、</w:t>
      </w:r>
      <w:r>
        <w:rPr>
          <w:rStyle w:val="a8"/>
          <w:rFonts w:ascii="宋体" w:hAnsi="宋体" w:hint="eastAsia"/>
          <w:b w:val="0"/>
          <w:kern w:val="0"/>
          <w:sz w:val="28"/>
          <w:szCs w:val="28"/>
        </w:rPr>
        <w:t>AI+</w:t>
      </w:r>
      <w:r>
        <w:rPr>
          <w:rStyle w:val="a8"/>
          <w:rFonts w:ascii="宋体" w:hAnsi="宋体" w:hint="eastAsia"/>
          <w:b w:val="0"/>
          <w:kern w:val="0"/>
          <w:sz w:val="28"/>
          <w:szCs w:val="28"/>
        </w:rPr>
        <w:t>教育转型、规范治理与风险防控、生源结构变化应对、分类管理与有序退出、产教深度融合、普</w:t>
      </w:r>
      <w:proofErr w:type="gramStart"/>
      <w:r>
        <w:rPr>
          <w:rStyle w:val="a8"/>
          <w:rFonts w:ascii="宋体" w:hAnsi="宋体" w:hint="eastAsia"/>
          <w:b w:val="0"/>
          <w:kern w:val="0"/>
          <w:sz w:val="28"/>
          <w:szCs w:val="28"/>
        </w:rPr>
        <w:t>惠民办提</w:t>
      </w:r>
      <w:proofErr w:type="gramEnd"/>
      <w:r>
        <w:rPr>
          <w:rStyle w:val="a8"/>
          <w:rFonts w:ascii="宋体" w:hAnsi="宋体" w:hint="eastAsia"/>
          <w:b w:val="0"/>
          <w:kern w:val="0"/>
          <w:sz w:val="28"/>
          <w:szCs w:val="28"/>
        </w:rPr>
        <w:t>质、教师队伍权益保障、长三角协同发展</w:t>
      </w:r>
      <w:r>
        <w:rPr>
          <w:rFonts w:ascii="宋体" w:hAnsi="宋体" w:hint="eastAsia"/>
          <w:kern w:val="0"/>
          <w:sz w:val="28"/>
          <w:szCs w:val="28"/>
        </w:rPr>
        <w:t>等热点设置选题方向，每个方向明确研究目的与参考子选题，具体如下：</w:t>
      </w:r>
    </w:p>
    <w:p w14:paraId="6AD6DAC7"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1.</w:t>
      </w:r>
      <w:r>
        <w:rPr>
          <w:rFonts w:cs="宋体"/>
          <w:sz w:val="28"/>
          <w:szCs w:val="28"/>
        </w:rPr>
        <w:t>新时代民办学校党建引领与立德树人高质量发展研究</w:t>
      </w:r>
    </w:p>
    <w:p w14:paraId="1B597BE9" w14:textId="77777777" w:rsidR="00AA44B1" w:rsidRDefault="001965C6" w:rsidP="009C445C">
      <w:pPr>
        <w:widowControl/>
        <w:spacing w:line="520" w:lineRule="exact"/>
        <w:ind w:firstLineChars="200" w:firstLine="562"/>
        <w:rPr>
          <w:rFonts w:ascii="宋体" w:hAnsi="宋体"/>
          <w:kern w:val="0"/>
          <w:sz w:val="28"/>
          <w:szCs w:val="28"/>
        </w:rPr>
      </w:pPr>
      <w:r>
        <w:rPr>
          <w:rStyle w:val="a8"/>
          <w:rFonts w:ascii="宋体" w:hAnsi="宋体" w:hint="eastAsia"/>
          <w:kern w:val="0"/>
          <w:sz w:val="28"/>
          <w:szCs w:val="28"/>
        </w:rPr>
        <w:t>研究目的</w:t>
      </w:r>
      <w:r>
        <w:rPr>
          <w:rFonts w:ascii="宋体" w:hAnsi="宋体" w:hint="eastAsia"/>
          <w:kern w:val="0"/>
          <w:sz w:val="28"/>
          <w:szCs w:val="28"/>
        </w:rPr>
        <w:t>：立足民办学校“党办教育”根本定位，深化党建与育人工作深度融合研究，总结民办学校立德树人特色路径、创新模式与典型案例，</w:t>
      </w:r>
      <w:proofErr w:type="gramStart"/>
      <w:r>
        <w:rPr>
          <w:rFonts w:ascii="宋体" w:hAnsi="宋体" w:hint="eastAsia"/>
          <w:kern w:val="0"/>
          <w:sz w:val="28"/>
          <w:szCs w:val="28"/>
        </w:rPr>
        <w:t>聚焦思政教育</w:t>
      </w:r>
      <w:proofErr w:type="gramEnd"/>
      <w:r>
        <w:rPr>
          <w:rFonts w:ascii="宋体" w:hAnsi="宋体" w:hint="eastAsia"/>
          <w:kern w:val="0"/>
          <w:sz w:val="28"/>
          <w:szCs w:val="28"/>
        </w:rPr>
        <w:t>、五育并举、校园文化建设、心理健康教育等重点领域，剖析现存问题并提出可落地、可复制的优化策略与政策建议，全面彰显民办学校育人特色与办学担当。包括但不限于以下方面：</w:t>
      </w:r>
    </w:p>
    <w:p w14:paraId="5B0038DF"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w:t>
      </w:r>
      <w:proofErr w:type="gramStart"/>
      <w:r>
        <w:rPr>
          <w:rFonts w:ascii="宋体" w:hAnsi="宋体" w:hint="eastAsia"/>
          <w:kern w:val="0"/>
          <w:sz w:val="28"/>
          <w:szCs w:val="28"/>
        </w:rPr>
        <w:t>民办大中小学思政课</w:t>
      </w:r>
      <w:proofErr w:type="gramEnd"/>
      <w:r>
        <w:rPr>
          <w:rFonts w:ascii="宋体" w:hAnsi="宋体" w:hint="eastAsia"/>
          <w:kern w:val="0"/>
          <w:sz w:val="28"/>
          <w:szCs w:val="28"/>
        </w:rPr>
        <w:t>一体化建设提质增效实践研究</w:t>
      </w:r>
      <w:r>
        <w:rPr>
          <w:rFonts w:ascii="宋体" w:hAnsi="宋体" w:hint="eastAsia"/>
          <w:kern w:val="0"/>
          <w:sz w:val="28"/>
          <w:szCs w:val="28"/>
        </w:rPr>
        <w:t xml:space="preserve"> </w:t>
      </w:r>
    </w:p>
    <w:p w14:paraId="5057D2DB"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）民办学校党建引领治理、融入教育教学全过程机制研究</w:t>
      </w:r>
      <w:r>
        <w:rPr>
          <w:rFonts w:ascii="宋体" w:hAnsi="宋体" w:hint="eastAsia"/>
          <w:kern w:val="0"/>
          <w:sz w:val="28"/>
          <w:szCs w:val="28"/>
        </w:rPr>
        <w:t xml:space="preserve"> </w:t>
      </w:r>
    </w:p>
    <w:p w14:paraId="76600CBC"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3</w:t>
      </w:r>
      <w:r>
        <w:rPr>
          <w:rFonts w:ascii="宋体" w:hAnsi="宋体" w:hint="eastAsia"/>
          <w:kern w:val="0"/>
          <w:sz w:val="28"/>
          <w:szCs w:val="28"/>
        </w:rPr>
        <w:t>）民办学校学生心理健康教育体系构建与实践</w:t>
      </w:r>
      <w:r>
        <w:rPr>
          <w:rFonts w:ascii="宋体" w:hAnsi="宋体" w:hint="eastAsia"/>
          <w:kern w:val="0"/>
          <w:sz w:val="28"/>
          <w:szCs w:val="28"/>
        </w:rPr>
        <w:t>研究</w:t>
      </w:r>
    </w:p>
    <w:p w14:paraId="7DF4F947"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4</w:t>
      </w:r>
      <w:r>
        <w:rPr>
          <w:rFonts w:ascii="宋体" w:hAnsi="宋体" w:hint="eastAsia"/>
          <w:kern w:val="0"/>
          <w:sz w:val="28"/>
          <w:szCs w:val="28"/>
        </w:rPr>
        <w:t>）民办</w:t>
      </w:r>
      <w:r>
        <w:rPr>
          <w:rFonts w:ascii="宋体" w:hAnsi="宋体" w:hint="eastAsia"/>
          <w:kern w:val="0"/>
          <w:sz w:val="28"/>
          <w:szCs w:val="28"/>
        </w:rPr>
        <w:t>学校</w:t>
      </w:r>
      <w:r>
        <w:rPr>
          <w:rFonts w:ascii="宋体" w:hAnsi="宋体" w:hint="eastAsia"/>
          <w:kern w:val="0"/>
          <w:sz w:val="28"/>
          <w:szCs w:val="28"/>
        </w:rPr>
        <w:t>创新创业教育、职业生涯教育和安全教育等一体化育人机制研究</w:t>
      </w:r>
      <w:r>
        <w:rPr>
          <w:rFonts w:ascii="宋体" w:hAnsi="宋体" w:hint="eastAsia"/>
          <w:kern w:val="0"/>
          <w:sz w:val="28"/>
          <w:szCs w:val="28"/>
        </w:rPr>
        <w:t xml:space="preserve"> </w:t>
      </w:r>
    </w:p>
    <w:p w14:paraId="11BCE515"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5</w:t>
      </w:r>
      <w:r>
        <w:rPr>
          <w:rFonts w:ascii="宋体" w:hAnsi="宋体" w:hint="eastAsia"/>
          <w:kern w:val="0"/>
          <w:sz w:val="28"/>
          <w:szCs w:val="28"/>
        </w:rPr>
        <w:t>）民办学校新时代师德师风建设长效机制研究</w:t>
      </w:r>
    </w:p>
    <w:p w14:paraId="7288F63F" w14:textId="77777777" w:rsidR="00AA44B1" w:rsidRDefault="001965C6" w:rsidP="009C445C">
      <w:pPr>
        <w:pStyle w:val="3"/>
        <w:widowControl/>
        <w:spacing w:beforeAutospacing="0" w:afterAutospacing="0" w:line="520" w:lineRule="exact"/>
        <w:ind w:firstLineChars="200" w:firstLine="560"/>
        <w:jc w:val="both"/>
        <w:rPr>
          <w:rFonts w:cs="宋体" w:hint="default"/>
          <w:sz w:val="28"/>
          <w:szCs w:val="28"/>
        </w:rPr>
      </w:pPr>
      <w:r>
        <w:rPr>
          <w:rFonts w:cs="宋体"/>
          <w:b w:val="0"/>
          <w:bCs w:val="0"/>
          <w:sz w:val="28"/>
          <w:szCs w:val="28"/>
        </w:rPr>
        <w:t>（</w:t>
      </w:r>
      <w:r>
        <w:rPr>
          <w:rFonts w:cs="宋体"/>
          <w:b w:val="0"/>
          <w:bCs w:val="0"/>
          <w:sz w:val="28"/>
          <w:szCs w:val="28"/>
        </w:rPr>
        <w:t>6</w:t>
      </w:r>
      <w:r>
        <w:rPr>
          <w:rFonts w:cs="宋体"/>
          <w:b w:val="0"/>
          <w:bCs w:val="0"/>
          <w:sz w:val="28"/>
          <w:szCs w:val="28"/>
        </w:rPr>
        <w:t>）</w:t>
      </w:r>
      <w:r>
        <w:rPr>
          <w:rFonts w:cs="宋体"/>
          <w:b w:val="0"/>
          <w:bCs w:val="0"/>
          <w:sz w:val="28"/>
          <w:szCs w:val="28"/>
        </w:rPr>
        <w:t>民办</w:t>
      </w:r>
      <w:r>
        <w:rPr>
          <w:rFonts w:cs="宋体"/>
          <w:b w:val="0"/>
          <w:bCs w:val="0"/>
          <w:sz w:val="28"/>
          <w:szCs w:val="28"/>
        </w:rPr>
        <w:t>学校职业生</w:t>
      </w:r>
      <w:r>
        <w:rPr>
          <w:rFonts w:cs="宋体"/>
          <w:b w:val="0"/>
          <w:bCs w:val="0"/>
          <w:sz w:val="28"/>
          <w:szCs w:val="28"/>
        </w:rPr>
        <w:t>涯教育校本课程开发与实施研究</w:t>
      </w:r>
    </w:p>
    <w:p w14:paraId="2EDBE8EC"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2.</w:t>
      </w:r>
      <w:r>
        <w:rPr>
          <w:rFonts w:cs="宋体"/>
          <w:sz w:val="28"/>
          <w:szCs w:val="28"/>
        </w:rPr>
        <w:t>人工智能赋能民办教育全链条转型实践研究</w:t>
      </w:r>
    </w:p>
    <w:p w14:paraId="46A9C530" w14:textId="77777777" w:rsidR="00AA44B1" w:rsidRDefault="001965C6" w:rsidP="009C445C">
      <w:pPr>
        <w:widowControl/>
        <w:spacing w:line="520" w:lineRule="exact"/>
        <w:ind w:firstLineChars="200" w:firstLine="562"/>
        <w:rPr>
          <w:rFonts w:ascii="宋体" w:hAnsi="宋体"/>
          <w:kern w:val="0"/>
          <w:sz w:val="28"/>
          <w:szCs w:val="28"/>
        </w:rPr>
      </w:pPr>
      <w:r>
        <w:rPr>
          <w:rStyle w:val="a8"/>
          <w:rFonts w:ascii="宋体" w:hAnsi="宋体" w:hint="eastAsia"/>
          <w:kern w:val="0"/>
          <w:sz w:val="28"/>
          <w:szCs w:val="28"/>
        </w:rPr>
        <w:t>研究目的</w:t>
      </w:r>
      <w:r>
        <w:rPr>
          <w:rFonts w:ascii="宋体" w:hAnsi="宋体" w:hint="eastAsia"/>
          <w:kern w:val="0"/>
          <w:sz w:val="28"/>
          <w:szCs w:val="28"/>
        </w:rPr>
        <w:t>：紧扣人工智能重塑教育发展格局趋势，面向民办学前教育、基础教育、高等教育、职业教育全学段，探索人工智能在教学、管理、评价、服务、实训等场景的落地应用，研究数字化转型路径、课程改革、师资数字素养提升等内容，形成可推广的实践模式、课程</w:t>
      </w:r>
      <w:r>
        <w:rPr>
          <w:rFonts w:ascii="宋体" w:hAnsi="宋体" w:hint="eastAsia"/>
          <w:kern w:val="0"/>
          <w:sz w:val="28"/>
          <w:szCs w:val="28"/>
        </w:rPr>
        <w:lastRenderedPageBreak/>
        <w:t>体系与改革方案，为民办教育抢抓数字化发展机遇提供理论支撑与实践参考。包括但不限于以下方面：</w:t>
      </w:r>
    </w:p>
    <w:p w14:paraId="402AF59F"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）民办学校全链条</w:t>
      </w:r>
      <w:r>
        <w:rPr>
          <w:rFonts w:ascii="宋体" w:hAnsi="宋体" w:hint="eastAsia"/>
          <w:kern w:val="0"/>
          <w:sz w:val="28"/>
          <w:szCs w:val="28"/>
        </w:rPr>
        <w:t>AI</w:t>
      </w:r>
      <w:r>
        <w:rPr>
          <w:rFonts w:ascii="宋体" w:hAnsi="宋体" w:hint="eastAsia"/>
          <w:kern w:val="0"/>
          <w:sz w:val="28"/>
          <w:szCs w:val="28"/>
        </w:rPr>
        <w:t>教育转型路径与核心竞争力培育研究</w:t>
      </w:r>
      <w:r>
        <w:rPr>
          <w:rFonts w:ascii="宋体" w:hAnsi="宋体" w:hint="eastAsia"/>
          <w:kern w:val="0"/>
          <w:sz w:val="28"/>
          <w:szCs w:val="28"/>
        </w:rPr>
        <w:t xml:space="preserve"> </w:t>
      </w:r>
    </w:p>
    <w:p w14:paraId="1DF48D6C"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）人工智能背景下民办中小学小班化教学改革实践研究</w:t>
      </w:r>
    </w:p>
    <w:p w14:paraId="4A4A8A9E"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3</w:t>
      </w:r>
      <w:r>
        <w:rPr>
          <w:rFonts w:ascii="宋体" w:hAnsi="宋体" w:hint="eastAsia"/>
          <w:kern w:val="0"/>
          <w:sz w:val="28"/>
          <w:szCs w:val="28"/>
        </w:rPr>
        <w:t>）民办学校师生数字素养培育体系与教学应用研究</w:t>
      </w:r>
      <w:r>
        <w:rPr>
          <w:rFonts w:ascii="宋体" w:hAnsi="宋体" w:hint="eastAsia"/>
          <w:kern w:val="0"/>
          <w:sz w:val="28"/>
          <w:szCs w:val="28"/>
        </w:rPr>
        <w:t xml:space="preserve"> </w:t>
      </w:r>
    </w:p>
    <w:p w14:paraId="272FB590"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4</w:t>
      </w:r>
      <w:r>
        <w:rPr>
          <w:rFonts w:ascii="宋体" w:hAnsi="宋体" w:hint="eastAsia"/>
          <w:kern w:val="0"/>
          <w:sz w:val="28"/>
          <w:szCs w:val="28"/>
        </w:rPr>
        <w:t>）民办幼儿园数字化保</w:t>
      </w:r>
      <w:r>
        <w:rPr>
          <w:rFonts w:ascii="宋体" w:hAnsi="宋体" w:hint="eastAsia"/>
          <w:kern w:val="0"/>
          <w:sz w:val="28"/>
          <w:szCs w:val="28"/>
        </w:rPr>
        <w:t>教与联合教研创新机制研究</w:t>
      </w:r>
      <w:r>
        <w:rPr>
          <w:rFonts w:ascii="宋体" w:hAnsi="宋体" w:hint="eastAsia"/>
          <w:kern w:val="0"/>
          <w:sz w:val="28"/>
          <w:szCs w:val="28"/>
        </w:rPr>
        <w:t xml:space="preserve"> </w:t>
      </w:r>
    </w:p>
    <w:p w14:paraId="5D7E8B2F"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kern w:val="0"/>
          <w:sz w:val="28"/>
          <w:szCs w:val="28"/>
        </w:rPr>
        <w:t>（</w:t>
      </w:r>
      <w:r>
        <w:rPr>
          <w:rFonts w:ascii="宋体" w:hAnsi="宋体" w:hint="eastAsia"/>
          <w:kern w:val="0"/>
          <w:sz w:val="28"/>
          <w:szCs w:val="28"/>
        </w:rPr>
        <w:t>5</w:t>
      </w:r>
      <w:r>
        <w:rPr>
          <w:rFonts w:ascii="宋体" w:hAnsi="宋体" w:hint="eastAsia"/>
          <w:kern w:val="0"/>
          <w:sz w:val="28"/>
          <w:szCs w:val="28"/>
        </w:rPr>
        <w:t>）人工智能赋能民办</w:t>
      </w:r>
      <w:r>
        <w:rPr>
          <w:rFonts w:ascii="宋体" w:hAnsi="宋体" w:hint="eastAsia"/>
          <w:kern w:val="0"/>
          <w:sz w:val="28"/>
          <w:szCs w:val="28"/>
        </w:rPr>
        <w:t>学校</w:t>
      </w:r>
      <w:r>
        <w:rPr>
          <w:rFonts w:ascii="宋体" w:hAnsi="宋体" w:hint="eastAsia"/>
          <w:kern w:val="0"/>
          <w:sz w:val="28"/>
          <w:szCs w:val="28"/>
        </w:rPr>
        <w:t>课堂教学、</w:t>
      </w:r>
      <w:r>
        <w:rPr>
          <w:rFonts w:ascii="宋体" w:hAnsi="宋体" w:hint="eastAsia"/>
          <w:kern w:val="0"/>
          <w:sz w:val="28"/>
          <w:szCs w:val="28"/>
        </w:rPr>
        <w:t>实践教学</w:t>
      </w:r>
      <w:r>
        <w:rPr>
          <w:rFonts w:ascii="宋体" w:hAnsi="宋体" w:hint="eastAsia"/>
          <w:kern w:val="0"/>
          <w:sz w:val="28"/>
          <w:szCs w:val="28"/>
        </w:rPr>
        <w:t>、质量保障</w:t>
      </w:r>
      <w:r>
        <w:rPr>
          <w:rFonts w:ascii="宋体" w:hAnsi="宋体" w:hint="eastAsia"/>
          <w:kern w:val="0"/>
          <w:sz w:val="28"/>
          <w:szCs w:val="28"/>
        </w:rPr>
        <w:t>等</w:t>
      </w:r>
      <w:r>
        <w:rPr>
          <w:rFonts w:ascii="宋体" w:hAnsi="宋体" w:hint="eastAsia"/>
          <w:kern w:val="0"/>
          <w:sz w:val="28"/>
          <w:szCs w:val="28"/>
        </w:rPr>
        <w:t>改革研究</w:t>
      </w:r>
    </w:p>
    <w:p w14:paraId="79CDCACB"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3.</w:t>
      </w:r>
      <w:r>
        <w:rPr>
          <w:rFonts w:cs="宋体"/>
          <w:sz w:val="28"/>
          <w:szCs w:val="28"/>
        </w:rPr>
        <w:t>民办学校规范治理、风险防控与可持续发展研究</w:t>
      </w:r>
    </w:p>
    <w:p w14:paraId="2FFA2790" w14:textId="77777777" w:rsidR="00AA44B1" w:rsidRDefault="001965C6" w:rsidP="009C445C">
      <w:pPr>
        <w:widowControl/>
        <w:spacing w:line="520" w:lineRule="exact"/>
        <w:ind w:firstLineChars="200" w:firstLine="562"/>
        <w:rPr>
          <w:rFonts w:ascii="宋体" w:hAnsi="宋体"/>
          <w:kern w:val="0"/>
          <w:sz w:val="28"/>
          <w:szCs w:val="28"/>
        </w:rPr>
      </w:pPr>
      <w:r>
        <w:rPr>
          <w:rStyle w:val="a8"/>
          <w:rFonts w:ascii="宋体" w:hAnsi="宋体" w:hint="eastAsia"/>
          <w:kern w:val="0"/>
          <w:sz w:val="28"/>
          <w:szCs w:val="28"/>
        </w:rPr>
        <w:t>研究目的</w:t>
      </w:r>
      <w:r>
        <w:rPr>
          <w:rFonts w:ascii="宋体" w:hAnsi="宋体" w:hint="eastAsia"/>
          <w:kern w:val="0"/>
          <w:sz w:val="28"/>
          <w:szCs w:val="28"/>
        </w:rPr>
        <w:t>：顺应民办教育</w:t>
      </w:r>
      <w:r>
        <w:rPr>
          <w:rStyle w:val="a8"/>
          <w:rFonts w:ascii="宋体" w:hAnsi="宋体" w:hint="eastAsia"/>
          <w:b w:val="0"/>
          <w:kern w:val="0"/>
          <w:sz w:val="28"/>
          <w:szCs w:val="28"/>
        </w:rPr>
        <w:t>分类管理、扶优汰劣、有序退出</w:t>
      </w:r>
      <w:r>
        <w:rPr>
          <w:rFonts w:ascii="宋体" w:hAnsi="宋体" w:hint="eastAsia"/>
          <w:kern w:val="0"/>
          <w:sz w:val="28"/>
          <w:szCs w:val="28"/>
        </w:rPr>
        <w:t>政策导向，结合学龄人口变化、生源结构调整、办学成本上涨等现实挑战，聚焦民办学校法人治理、财务监管、信息公开、信用评价、办学风险防控、有序退出机制等关键领域开展研究，梳理实践难题，完善治理体系，探索存量民办学校内涵提质、特色发展、风险化解路径，推动民办学校从规模扩张向质量提升转型。</w:t>
      </w:r>
      <w:r>
        <w:rPr>
          <w:rFonts w:ascii="宋体" w:hAnsi="宋体" w:hint="eastAsia"/>
          <w:kern w:val="0"/>
          <w:sz w:val="28"/>
          <w:szCs w:val="28"/>
        </w:rPr>
        <w:t xml:space="preserve"> </w:t>
      </w:r>
      <w:r>
        <w:rPr>
          <w:rFonts w:ascii="宋体" w:hAnsi="宋体" w:hint="eastAsia"/>
          <w:kern w:val="0"/>
          <w:sz w:val="28"/>
          <w:szCs w:val="28"/>
        </w:rPr>
        <w:t>包括但不限于以下方面：</w:t>
      </w:r>
    </w:p>
    <w:p w14:paraId="324F4279"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）民办学校</w:t>
      </w:r>
      <w:r>
        <w:rPr>
          <w:rFonts w:ascii="宋体" w:hAnsi="宋体" w:hint="eastAsia"/>
          <w:kern w:val="0"/>
          <w:sz w:val="28"/>
          <w:szCs w:val="28"/>
        </w:rPr>
        <w:t>分类管理落地、法人治理结构优化研究</w:t>
      </w:r>
    </w:p>
    <w:p w14:paraId="15CE99BC"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）民办高校应对生源结构变化、招生与人才培养联动机制研究</w:t>
      </w:r>
    </w:p>
    <w:p w14:paraId="0D3969AB"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3</w:t>
      </w:r>
      <w:r>
        <w:rPr>
          <w:rFonts w:ascii="宋体" w:hAnsi="宋体" w:hint="eastAsia"/>
          <w:kern w:val="0"/>
          <w:sz w:val="28"/>
          <w:szCs w:val="28"/>
        </w:rPr>
        <w:t>）民办学校财务监管、资金风险防控与关联交易规范研究</w:t>
      </w:r>
    </w:p>
    <w:p w14:paraId="46A22C61"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4</w:t>
      </w:r>
      <w:r>
        <w:rPr>
          <w:rFonts w:ascii="宋体" w:hAnsi="宋体" w:hint="eastAsia"/>
          <w:kern w:val="0"/>
          <w:sz w:val="28"/>
          <w:szCs w:val="28"/>
        </w:rPr>
        <w:t>）民办学校信用评价体系、办学信息公开机制建设研究</w:t>
      </w:r>
    </w:p>
    <w:p w14:paraId="13F140DC"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5</w:t>
      </w:r>
      <w:r>
        <w:rPr>
          <w:rFonts w:ascii="宋体" w:hAnsi="宋体" w:hint="eastAsia"/>
          <w:kern w:val="0"/>
          <w:sz w:val="28"/>
          <w:szCs w:val="28"/>
        </w:rPr>
        <w:t>）民办教育有序退出机制、师生权益保障路径研究</w:t>
      </w:r>
    </w:p>
    <w:p w14:paraId="0226AC6B" w14:textId="77777777" w:rsidR="00AA44B1" w:rsidRDefault="001965C6" w:rsidP="009C445C">
      <w:pPr>
        <w:widowControl/>
        <w:spacing w:line="520" w:lineRule="exact"/>
        <w:ind w:firstLineChars="200" w:firstLine="560"/>
        <w:rPr>
          <w:rFonts w:ascii="宋体" w:hAnsi="宋体"/>
          <w:sz w:val="28"/>
          <w:szCs w:val="28"/>
        </w:rPr>
      </w:pPr>
      <w:r>
        <w:rPr>
          <w:rFonts w:ascii="宋体" w:hAnsi="宋体" w:hint="eastAsia"/>
          <w:kern w:val="0"/>
          <w:sz w:val="28"/>
          <w:szCs w:val="28"/>
        </w:rPr>
        <w:t>（</w:t>
      </w:r>
      <w:r>
        <w:rPr>
          <w:rFonts w:ascii="宋体" w:hAnsi="宋体" w:hint="eastAsia"/>
          <w:kern w:val="0"/>
          <w:sz w:val="28"/>
          <w:szCs w:val="28"/>
        </w:rPr>
        <w:t>6</w:t>
      </w:r>
      <w:r>
        <w:rPr>
          <w:rFonts w:ascii="宋体" w:hAnsi="宋体" w:hint="eastAsia"/>
          <w:kern w:val="0"/>
          <w:sz w:val="28"/>
          <w:szCs w:val="28"/>
        </w:rPr>
        <w:t>）民办学校“十五五”发展规划</w:t>
      </w:r>
      <w:r>
        <w:rPr>
          <w:rFonts w:ascii="宋体" w:hAnsi="宋体" w:hint="eastAsia"/>
          <w:kern w:val="0"/>
          <w:sz w:val="28"/>
          <w:szCs w:val="28"/>
        </w:rPr>
        <w:t>实施评价机制</w:t>
      </w:r>
      <w:r>
        <w:rPr>
          <w:rFonts w:ascii="宋体" w:hAnsi="宋体" w:hint="eastAsia"/>
          <w:kern w:val="0"/>
          <w:sz w:val="28"/>
          <w:szCs w:val="28"/>
        </w:rPr>
        <w:t>研究</w:t>
      </w:r>
    </w:p>
    <w:p w14:paraId="0D6BE13E"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4.</w:t>
      </w:r>
      <w:r>
        <w:rPr>
          <w:rFonts w:cs="宋体"/>
          <w:sz w:val="28"/>
          <w:szCs w:val="28"/>
        </w:rPr>
        <w:t>现代职业教育体系建设与民办应用型高校提质发展研究</w:t>
      </w:r>
    </w:p>
    <w:p w14:paraId="7CC9D087" w14:textId="77777777" w:rsidR="00AA44B1" w:rsidRDefault="001965C6" w:rsidP="009C445C">
      <w:pPr>
        <w:widowControl/>
        <w:spacing w:line="520" w:lineRule="exact"/>
        <w:ind w:firstLineChars="200" w:firstLine="562"/>
        <w:rPr>
          <w:rFonts w:ascii="宋体" w:hAnsi="宋体"/>
          <w:kern w:val="0"/>
          <w:sz w:val="28"/>
          <w:szCs w:val="28"/>
        </w:rPr>
      </w:pPr>
      <w:r>
        <w:rPr>
          <w:rStyle w:val="a8"/>
          <w:rFonts w:ascii="宋体" w:hAnsi="宋体" w:hint="eastAsia"/>
          <w:kern w:val="0"/>
          <w:sz w:val="28"/>
          <w:szCs w:val="28"/>
        </w:rPr>
        <w:t>研究目的</w:t>
      </w:r>
      <w:r>
        <w:rPr>
          <w:rFonts w:ascii="宋体" w:hAnsi="宋体" w:hint="eastAsia"/>
          <w:kern w:val="0"/>
          <w:sz w:val="28"/>
          <w:szCs w:val="28"/>
        </w:rPr>
        <w:t>：紧扣中国式现代化与新质生产力发展要求，立足上海产业升级人才需求，聚焦民办高校职业人才培养，深化</w:t>
      </w:r>
      <w:r>
        <w:rPr>
          <w:rStyle w:val="a8"/>
          <w:rFonts w:ascii="宋体" w:hAnsi="宋体" w:hint="eastAsia"/>
          <w:b w:val="0"/>
          <w:kern w:val="0"/>
          <w:sz w:val="28"/>
          <w:szCs w:val="28"/>
        </w:rPr>
        <w:t>产教融合、校企合作、普职融通</w:t>
      </w:r>
      <w:r>
        <w:rPr>
          <w:rFonts w:ascii="宋体" w:hAnsi="宋体" w:hint="eastAsia"/>
          <w:kern w:val="0"/>
          <w:sz w:val="28"/>
          <w:szCs w:val="28"/>
        </w:rPr>
        <w:t>，强化职业启蒙、人才培养、师资队伍、就业服务</w:t>
      </w:r>
      <w:r>
        <w:rPr>
          <w:rFonts w:ascii="宋体" w:hAnsi="宋体" w:hint="eastAsia"/>
          <w:kern w:val="0"/>
          <w:sz w:val="28"/>
          <w:szCs w:val="28"/>
        </w:rPr>
        <w:lastRenderedPageBreak/>
        <w:t>等领域研究，破解民办职业教育发展瓶颈，完善现代职业教育办学体系，培养更多高素质技术技能人才、应用型人才。包括但不限于以下方面：</w:t>
      </w:r>
      <w:r>
        <w:rPr>
          <w:rFonts w:ascii="宋体" w:hAnsi="宋体" w:hint="eastAsia"/>
          <w:kern w:val="0"/>
          <w:sz w:val="28"/>
          <w:szCs w:val="28"/>
        </w:rPr>
        <w:t xml:space="preserve"> </w:t>
      </w:r>
    </w:p>
    <w:p w14:paraId="5AF0CA84"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）民办高校产教深度融合、校企协同育人长效机制研究</w:t>
      </w:r>
    </w:p>
    <w:p w14:paraId="57A0AE88"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）高水平“双师型”教师队伍建设与权益保障研究</w:t>
      </w:r>
    </w:p>
    <w:p w14:paraId="764F852D"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3</w:t>
      </w:r>
      <w:r>
        <w:rPr>
          <w:rFonts w:ascii="宋体" w:hAnsi="宋体" w:hint="eastAsia"/>
          <w:kern w:val="0"/>
          <w:sz w:val="28"/>
          <w:szCs w:val="28"/>
        </w:rPr>
        <w:t>）基础教育阶段职业启蒙教育与民办学校参与路径研究</w:t>
      </w:r>
      <w:r>
        <w:rPr>
          <w:rFonts w:ascii="宋体" w:hAnsi="宋体" w:hint="eastAsia"/>
          <w:kern w:val="0"/>
          <w:sz w:val="28"/>
          <w:szCs w:val="28"/>
        </w:rPr>
        <w:t xml:space="preserve"> </w:t>
      </w:r>
    </w:p>
    <w:p w14:paraId="5EB2F53B"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4</w:t>
      </w:r>
      <w:r>
        <w:rPr>
          <w:rFonts w:ascii="宋体" w:hAnsi="宋体" w:hint="eastAsia"/>
          <w:kern w:val="0"/>
          <w:sz w:val="28"/>
          <w:szCs w:val="28"/>
        </w:rPr>
        <w:t>）各级各类教育普职融通、学分互认实践机制研究</w:t>
      </w:r>
    </w:p>
    <w:p w14:paraId="65B88B80"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5</w:t>
      </w:r>
      <w:r>
        <w:rPr>
          <w:rFonts w:ascii="宋体" w:hAnsi="宋体" w:hint="eastAsia"/>
          <w:kern w:val="0"/>
          <w:sz w:val="28"/>
          <w:szCs w:val="28"/>
        </w:rPr>
        <w:t>）</w:t>
      </w:r>
      <w:r>
        <w:rPr>
          <w:rFonts w:ascii="宋体" w:hAnsi="宋体" w:hint="eastAsia"/>
          <w:kern w:val="0"/>
          <w:sz w:val="28"/>
          <w:szCs w:val="28"/>
        </w:rPr>
        <w:t>民办学校特殊群体（低收入家庭、残疾学生、学业困难生）生涯</w:t>
      </w:r>
      <w:r>
        <w:rPr>
          <w:rFonts w:ascii="宋体" w:hAnsi="宋体" w:hint="eastAsia"/>
          <w:kern w:val="0"/>
          <w:sz w:val="28"/>
          <w:szCs w:val="28"/>
        </w:rPr>
        <w:t>发展</w:t>
      </w:r>
      <w:r>
        <w:rPr>
          <w:rFonts w:ascii="宋体" w:hAnsi="宋体" w:hint="eastAsia"/>
          <w:kern w:val="0"/>
          <w:sz w:val="28"/>
          <w:szCs w:val="28"/>
        </w:rPr>
        <w:t>帮扶与支持研究</w:t>
      </w:r>
    </w:p>
    <w:p w14:paraId="010E51F1"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5.</w:t>
      </w:r>
      <w:r>
        <w:rPr>
          <w:rFonts w:cs="宋体"/>
          <w:sz w:val="28"/>
          <w:szCs w:val="28"/>
        </w:rPr>
        <w:t>深化教育综合改革与民办教育区域协同创新研究</w:t>
      </w:r>
    </w:p>
    <w:p w14:paraId="6A7E6AB6" w14:textId="77777777" w:rsidR="00AA44B1" w:rsidRDefault="001965C6" w:rsidP="009C445C">
      <w:pPr>
        <w:widowControl/>
        <w:spacing w:line="520" w:lineRule="exact"/>
        <w:ind w:firstLineChars="200" w:firstLine="562"/>
        <w:rPr>
          <w:rFonts w:ascii="宋体" w:hAnsi="宋体"/>
          <w:kern w:val="0"/>
          <w:sz w:val="28"/>
          <w:szCs w:val="28"/>
        </w:rPr>
      </w:pPr>
      <w:r>
        <w:rPr>
          <w:rStyle w:val="a8"/>
          <w:rFonts w:ascii="宋体" w:hAnsi="宋体" w:hint="eastAsia"/>
          <w:kern w:val="0"/>
          <w:sz w:val="28"/>
          <w:szCs w:val="28"/>
        </w:rPr>
        <w:t>研究目的</w:t>
      </w:r>
      <w:r>
        <w:rPr>
          <w:rFonts w:ascii="宋体" w:hAnsi="宋体" w:hint="eastAsia"/>
          <w:kern w:val="0"/>
          <w:sz w:val="28"/>
          <w:szCs w:val="28"/>
        </w:rPr>
        <w:t>：充分发挥民办教育体制机制灵活优势，围绕教育综合改革重点任务，破解办学发展堵点难点，聚焦教师队伍建设、学科专业优化、办学资源整合、区域协同发展等方向开展研究，总结改革经验、提炼工作对策，推动民办教育深度融入区域教育发展大局，激发办学内生动力与发展活力。包括但不限于以下方面：</w:t>
      </w:r>
    </w:p>
    <w:p w14:paraId="6230395E"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）民办学校教师队伍建设与专业发展保障机制研究</w:t>
      </w:r>
    </w:p>
    <w:p w14:paraId="4740DC71"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）民办高校学科专业动态调整、对接区域产业需求机制研究</w:t>
      </w:r>
      <w:r>
        <w:rPr>
          <w:rFonts w:ascii="宋体" w:hAnsi="宋体" w:hint="eastAsia"/>
          <w:kern w:val="0"/>
          <w:sz w:val="28"/>
          <w:szCs w:val="28"/>
        </w:rPr>
        <w:t xml:space="preserve"> </w:t>
      </w:r>
    </w:p>
    <w:p w14:paraId="5FB616D5"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3</w:t>
      </w:r>
      <w:r>
        <w:rPr>
          <w:rFonts w:ascii="宋体" w:hAnsi="宋体" w:hint="eastAsia"/>
          <w:kern w:val="0"/>
          <w:sz w:val="28"/>
          <w:szCs w:val="28"/>
        </w:rPr>
        <w:t>）普惠性民办幼儿园、民办基础教育质量提升路径研究</w:t>
      </w:r>
    </w:p>
    <w:p w14:paraId="39F901AB"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4</w:t>
      </w:r>
      <w:r>
        <w:rPr>
          <w:rFonts w:ascii="宋体" w:hAnsi="宋体" w:hint="eastAsia"/>
          <w:kern w:val="0"/>
          <w:sz w:val="28"/>
          <w:szCs w:val="28"/>
        </w:rPr>
        <w:t>）民办学校长三角一体化协同办学、资源共享、联动发展机制研究</w:t>
      </w:r>
    </w:p>
    <w:p w14:paraId="6C1CA9D3"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5</w:t>
      </w:r>
      <w:r>
        <w:rPr>
          <w:rFonts w:ascii="宋体" w:hAnsi="宋体" w:hint="eastAsia"/>
          <w:kern w:val="0"/>
          <w:sz w:val="28"/>
          <w:szCs w:val="28"/>
        </w:rPr>
        <w:t>）民办学校国际交流合作规范化发展实践研究</w:t>
      </w:r>
    </w:p>
    <w:p w14:paraId="296C7D24" w14:textId="77777777" w:rsidR="00AA44B1" w:rsidRDefault="001965C6" w:rsidP="009C445C">
      <w:pPr>
        <w:widowControl/>
        <w:spacing w:line="520" w:lineRule="exact"/>
        <w:ind w:firstLineChars="200" w:firstLine="560"/>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6</w:t>
      </w:r>
      <w:r>
        <w:rPr>
          <w:rFonts w:ascii="宋体" w:hAnsi="宋体" w:hint="eastAsia"/>
          <w:kern w:val="0"/>
          <w:sz w:val="28"/>
          <w:szCs w:val="28"/>
        </w:rPr>
        <w:t>）</w:t>
      </w:r>
      <w:r>
        <w:rPr>
          <w:rFonts w:ascii="宋体" w:hAnsi="宋体" w:hint="eastAsia"/>
          <w:kern w:val="0"/>
          <w:sz w:val="28"/>
          <w:szCs w:val="28"/>
        </w:rPr>
        <w:t>民办学校打造不同区域中外合作交流项目品牌实践探索</w:t>
      </w:r>
    </w:p>
    <w:p w14:paraId="7347EEB5" w14:textId="77777777" w:rsidR="00AA44B1" w:rsidRDefault="001965C6" w:rsidP="009C445C">
      <w:pPr>
        <w:pStyle w:val="3"/>
        <w:widowControl/>
        <w:spacing w:beforeAutospacing="0" w:afterAutospacing="0" w:line="520" w:lineRule="exact"/>
        <w:ind w:firstLineChars="200" w:firstLine="562"/>
        <w:jc w:val="both"/>
        <w:rPr>
          <w:rFonts w:cs="宋体" w:hint="default"/>
          <w:sz w:val="28"/>
          <w:szCs w:val="28"/>
        </w:rPr>
      </w:pPr>
      <w:r>
        <w:rPr>
          <w:rFonts w:cs="宋体"/>
          <w:sz w:val="28"/>
          <w:szCs w:val="28"/>
        </w:rPr>
        <w:t>6.</w:t>
      </w:r>
      <w:r>
        <w:rPr>
          <w:rFonts w:cs="宋体"/>
          <w:sz w:val="28"/>
          <w:szCs w:val="28"/>
        </w:rPr>
        <w:t>民办培训机构合</w:t>
      </w:r>
      <w:proofErr w:type="gramStart"/>
      <w:r>
        <w:rPr>
          <w:rFonts w:cs="宋体"/>
          <w:sz w:val="28"/>
          <w:szCs w:val="28"/>
        </w:rPr>
        <w:t>规</w:t>
      </w:r>
      <w:proofErr w:type="gramEnd"/>
      <w:r>
        <w:rPr>
          <w:rFonts w:cs="宋体"/>
          <w:sz w:val="28"/>
          <w:szCs w:val="28"/>
        </w:rPr>
        <w:t>运营、转型发展与质量提升研究</w:t>
      </w:r>
    </w:p>
    <w:p w14:paraId="630E25CA"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研究目的：严格落实校外教育培训监管相关法律法规与政策要求，聚焦学科类、非学科类培训机构规范化运营、业态转型、内涵发展等核心问题，围绕机构治理、课程建设、师资管理、收费监管、安全管</w:t>
      </w:r>
      <w:r>
        <w:rPr>
          <w:rFonts w:cs="宋体"/>
          <w:b w:val="0"/>
          <w:bCs w:val="0"/>
          <w:sz w:val="28"/>
          <w:szCs w:val="28"/>
        </w:rPr>
        <w:lastRenderedPageBreak/>
        <w:t>理、家庭教育协同、数字化应用等内容开展实证调研与深度分析，梳理当前培训机构发展痛点、监管难点与转型路径，提炼合</w:t>
      </w:r>
      <w:proofErr w:type="gramStart"/>
      <w:r>
        <w:rPr>
          <w:rFonts w:cs="宋体"/>
          <w:b w:val="0"/>
          <w:bCs w:val="0"/>
          <w:sz w:val="28"/>
          <w:szCs w:val="28"/>
        </w:rPr>
        <w:t>规</w:t>
      </w:r>
      <w:proofErr w:type="gramEnd"/>
      <w:r>
        <w:rPr>
          <w:rFonts w:cs="宋体"/>
          <w:b w:val="0"/>
          <w:bCs w:val="0"/>
          <w:sz w:val="28"/>
          <w:szCs w:val="28"/>
        </w:rPr>
        <w:t>经营典型模式，提出针对性对策建议，引导民办培训机构回归教育本源，助力</w:t>
      </w:r>
      <w:r>
        <w:rPr>
          <w:rFonts w:cs="宋体"/>
          <w:b w:val="0"/>
          <w:bCs w:val="0"/>
          <w:sz w:val="28"/>
          <w:szCs w:val="28"/>
        </w:rPr>
        <w:t>构建健康有序的校外培训生态。包括但不限于以下方面：</w:t>
      </w:r>
    </w:p>
    <w:p w14:paraId="08764C74"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w:t>
      </w:r>
      <w:r>
        <w:rPr>
          <w:rFonts w:cs="宋体"/>
          <w:b w:val="0"/>
          <w:bCs w:val="0"/>
          <w:sz w:val="28"/>
          <w:szCs w:val="28"/>
        </w:rPr>
        <w:t>1</w:t>
      </w:r>
      <w:r>
        <w:rPr>
          <w:rFonts w:cs="宋体"/>
          <w:b w:val="0"/>
          <w:bCs w:val="0"/>
          <w:sz w:val="28"/>
          <w:szCs w:val="28"/>
        </w:rPr>
        <w:t>）新时代民办培训</w:t>
      </w:r>
      <w:proofErr w:type="gramStart"/>
      <w:r>
        <w:rPr>
          <w:rFonts w:cs="宋体"/>
          <w:b w:val="0"/>
          <w:bCs w:val="0"/>
          <w:sz w:val="28"/>
          <w:szCs w:val="28"/>
        </w:rPr>
        <w:t>机构党建</w:t>
      </w:r>
      <w:proofErr w:type="gramEnd"/>
      <w:r>
        <w:rPr>
          <w:rFonts w:cs="宋体"/>
          <w:b w:val="0"/>
          <w:bCs w:val="0"/>
          <w:sz w:val="28"/>
          <w:szCs w:val="28"/>
        </w:rPr>
        <w:t>工作与意识形态建设实践研究</w:t>
      </w:r>
      <w:r>
        <w:rPr>
          <w:rFonts w:cs="宋体"/>
          <w:b w:val="0"/>
          <w:bCs w:val="0"/>
          <w:sz w:val="28"/>
          <w:szCs w:val="28"/>
        </w:rPr>
        <w:t xml:space="preserve"> </w:t>
      </w:r>
    </w:p>
    <w:p w14:paraId="7D7D41D4"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w:t>
      </w:r>
      <w:r>
        <w:rPr>
          <w:rFonts w:cs="宋体"/>
          <w:b w:val="0"/>
          <w:bCs w:val="0"/>
          <w:sz w:val="28"/>
          <w:szCs w:val="28"/>
        </w:rPr>
        <w:t>2</w:t>
      </w:r>
      <w:r>
        <w:rPr>
          <w:rFonts w:cs="宋体"/>
          <w:b w:val="0"/>
          <w:bCs w:val="0"/>
          <w:sz w:val="28"/>
          <w:szCs w:val="28"/>
        </w:rPr>
        <w:t>）非学科类培训机构课程体系构建、教学质量评价体系研究</w:t>
      </w:r>
      <w:r>
        <w:rPr>
          <w:rFonts w:cs="宋体"/>
          <w:b w:val="0"/>
          <w:bCs w:val="0"/>
          <w:sz w:val="28"/>
          <w:szCs w:val="28"/>
        </w:rPr>
        <w:t xml:space="preserve"> </w:t>
      </w:r>
    </w:p>
    <w:p w14:paraId="545DD95D"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w:t>
      </w:r>
      <w:r>
        <w:rPr>
          <w:rFonts w:cs="宋体"/>
          <w:b w:val="0"/>
          <w:bCs w:val="0"/>
          <w:sz w:val="28"/>
          <w:szCs w:val="28"/>
        </w:rPr>
        <w:t>3</w:t>
      </w:r>
      <w:r>
        <w:rPr>
          <w:rFonts w:cs="宋体"/>
          <w:b w:val="0"/>
          <w:bCs w:val="0"/>
          <w:sz w:val="28"/>
          <w:szCs w:val="28"/>
        </w:rPr>
        <w:t>）校外培训机构师资准入、专业发展与权益保障机制研究</w:t>
      </w:r>
      <w:r>
        <w:rPr>
          <w:rFonts w:cs="宋体"/>
          <w:b w:val="0"/>
          <w:bCs w:val="0"/>
          <w:sz w:val="28"/>
          <w:szCs w:val="28"/>
        </w:rPr>
        <w:t xml:space="preserve"> </w:t>
      </w:r>
    </w:p>
    <w:p w14:paraId="4B52E6F0"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w:t>
      </w:r>
      <w:r>
        <w:rPr>
          <w:rFonts w:cs="宋体"/>
          <w:b w:val="0"/>
          <w:bCs w:val="0"/>
          <w:sz w:val="28"/>
          <w:szCs w:val="28"/>
        </w:rPr>
        <w:t>4</w:t>
      </w:r>
      <w:r>
        <w:rPr>
          <w:rFonts w:cs="宋体"/>
          <w:b w:val="0"/>
          <w:bCs w:val="0"/>
          <w:sz w:val="28"/>
          <w:szCs w:val="28"/>
        </w:rPr>
        <w:t>）民办培训机构收费管理、预收费监管、财务风险防控研究</w:t>
      </w:r>
      <w:r>
        <w:rPr>
          <w:rFonts w:cs="宋体"/>
          <w:b w:val="0"/>
          <w:bCs w:val="0"/>
          <w:sz w:val="28"/>
          <w:szCs w:val="28"/>
        </w:rPr>
        <w:t xml:space="preserve"> </w:t>
      </w:r>
    </w:p>
    <w:p w14:paraId="02DEA60D"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w:t>
      </w:r>
      <w:r>
        <w:rPr>
          <w:rFonts w:cs="宋体"/>
          <w:b w:val="0"/>
          <w:bCs w:val="0"/>
          <w:sz w:val="28"/>
          <w:szCs w:val="28"/>
        </w:rPr>
        <w:t>5</w:t>
      </w:r>
      <w:r>
        <w:rPr>
          <w:rFonts w:cs="宋体"/>
          <w:b w:val="0"/>
          <w:bCs w:val="0"/>
          <w:sz w:val="28"/>
          <w:szCs w:val="28"/>
        </w:rPr>
        <w:t>）人工智能赋能校外培训机构教学创新与服务升级研究</w:t>
      </w:r>
      <w:r>
        <w:rPr>
          <w:rFonts w:cs="宋体"/>
          <w:b w:val="0"/>
          <w:bCs w:val="0"/>
          <w:sz w:val="28"/>
          <w:szCs w:val="28"/>
        </w:rPr>
        <w:t xml:space="preserve"> </w:t>
      </w:r>
    </w:p>
    <w:p w14:paraId="2E9C7FEB"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w:t>
      </w:r>
      <w:r>
        <w:rPr>
          <w:rFonts w:cs="宋体"/>
          <w:b w:val="0"/>
          <w:bCs w:val="0"/>
          <w:sz w:val="28"/>
          <w:szCs w:val="28"/>
        </w:rPr>
        <w:t>6</w:t>
      </w:r>
      <w:r>
        <w:rPr>
          <w:rFonts w:cs="宋体"/>
          <w:b w:val="0"/>
          <w:bCs w:val="0"/>
          <w:sz w:val="28"/>
          <w:szCs w:val="28"/>
        </w:rPr>
        <w:t>）“双减”背景下培训机构转型发展与特色办学实践研究</w:t>
      </w:r>
    </w:p>
    <w:p w14:paraId="1E2B1480"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w:t>
      </w:r>
      <w:r>
        <w:rPr>
          <w:rFonts w:cs="宋体"/>
          <w:b w:val="0"/>
          <w:bCs w:val="0"/>
          <w:sz w:val="28"/>
          <w:szCs w:val="28"/>
        </w:rPr>
        <w:t>7</w:t>
      </w:r>
      <w:r>
        <w:rPr>
          <w:rFonts w:cs="宋体"/>
          <w:b w:val="0"/>
          <w:bCs w:val="0"/>
          <w:sz w:val="28"/>
          <w:szCs w:val="28"/>
        </w:rPr>
        <w:t>）培训机构安全管理、服务规范与家校协同育人机制研究</w:t>
      </w:r>
    </w:p>
    <w:p w14:paraId="78B3FA45" w14:textId="77777777" w:rsidR="00AA44B1" w:rsidRDefault="001965C6" w:rsidP="009C445C">
      <w:pPr>
        <w:pStyle w:val="3"/>
        <w:widowControl/>
        <w:spacing w:beforeAutospacing="0" w:afterAutospacing="0" w:line="520" w:lineRule="exact"/>
        <w:ind w:firstLineChars="200" w:firstLine="560"/>
        <w:jc w:val="both"/>
        <w:rPr>
          <w:rFonts w:cs="宋体" w:hint="default"/>
          <w:b w:val="0"/>
          <w:bCs w:val="0"/>
          <w:sz w:val="28"/>
          <w:szCs w:val="28"/>
        </w:rPr>
      </w:pPr>
      <w:r>
        <w:rPr>
          <w:rFonts w:cs="宋体"/>
          <w:b w:val="0"/>
          <w:bCs w:val="0"/>
          <w:sz w:val="28"/>
          <w:szCs w:val="28"/>
        </w:rPr>
        <w:t>（</w:t>
      </w:r>
      <w:r>
        <w:rPr>
          <w:rFonts w:cs="宋体"/>
          <w:b w:val="0"/>
          <w:bCs w:val="0"/>
          <w:sz w:val="28"/>
          <w:szCs w:val="28"/>
        </w:rPr>
        <w:t>8</w:t>
      </w:r>
      <w:r>
        <w:rPr>
          <w:rFonts w:cs="宋体"/>
          <w:b w:val="0"/>
          <w:bCs w:val="0"/>
          <w:sz w:val="28"/>
          <w:szCs w:val="28"/>
        </w:rPr>
        <w:t>）校外培训综合治理、信用监管与长效监管机制研究</w:t>
      </w:r>
    </w:p>
    <w:p w14:paraId="561DE5F3" w14:textId="77777777" w:rsidR="00AA44B1" w:rsidRDefault="00AA44B1" w:rsidP="009C445C">
      <w:pPr>
        <w:widowControl/>
        <w:tabs>
          <w:tab w:val="left" w:pos="720"/>
        </w:tabs>
        <w:spacing w:line="360" w:lineRule="auto"/>
        <w:rPr>
          <w:rFonts w:ascii="宋体" w:hAnsi="宋体"/>
          <w:color w:val="000000"/>
          <w:kern w:val="0"/>
          <w:sz w:val="28"/>
          <w:szCs w:val="28"/>
        </w:rPr>
      </w:pPr>
    </w:p>
    <w:p w14:paraId="7E3CDB1C" w14:textId="77777777" w:rsidR="00AA44B1" w:rsidRDefault="00AA44B1">
      <w:pPr>
        <w:widowControl/>
        <w:tabs>
          <w:tab w:val="left" w:pos="720"/>
        </w:tabs>
        <w:spacing w:line="360" w:lineRule="auto"/>
        <w:jc w:val="left"/>
        <w:rPr>
          <w:rFonts w:ascii="宋体" w:hAnsi="宋体"/>
          <w:color w:val="000000"/>
          <w:kern w:val="0"/>
          <w:sz w:val="28"/>
          <w:szCs w:val="28"/>
        </w:rPr>
      </w:pPr>
    </w:p>
    <w:p w14:paraId="69DC7211" w14:textId="77777777" w:rsidR="00AA44B1" w:rsidRDefault="00AA44B1">
      <w:pPr>
        <w:widowControl/>
        <w:tabs>
          <w:tab w:val="left" w:pos="720"/>
        </w:tabs>
        <w:spacing w:line="360" w:lineRule="auto"/>
        <w:jc w:val="left"/>
        <w:rPr>
          <w:rFonts w:ascii="宋体" w:hAnsi="宋体"/>
          <w:color w:val="000000"/>
          <w:kern w:val="0"/>
          <w:sz w:val="28"/>
          <w:szCs w:val="28"/>
        </w:rPr>
      </w:pPr>
    </w:p>
    <w:p w14:paraId="7BCC9C70" w14:textId="77777777" w:rsidR="00AA44B1" w:rsidRDefault="00AA44B1">
      <w:pPr>
        <w:widowControl/>
        <w:tabs>
          <w:tab w:val="left" w:pos="720"/>
        </w:tabs>
        <w:spacing w:line="360" w:lineRule="auto"/>
        <w:jc w:val="left"/>
        <w:rPr>
          <w:rFonts w:ascii="宋体" w:hAnsi="宋体"/>
          <w:color w:val="000000"/>
          <w:kern w:val="0"/>
          <w:sz w:val="28"/>
          <w:szCs w:val="28"/>
        </w:rPr>
      </w:pPr>
    </w:p>
    <w:p w14:paraId="2DCA3628" w14:textId="77777777" w:rsidR="00AA44B1" w:rsidRDefault="00AA44B1">
      <w:pPr>
        <w:widowControl/>
        <w:tabs>
          <w:tab w:val="left" w:pos="720"/>
        </w:tabs>
        <w:spacing w:line="360" w:lineRule="auto"/>
        <w:jc w:val="left"/>
        <w:rPr>
          <w:rFonts w:ascii="宋体" w:hAnsi="宋体"/>
          <w:color w:val="000000"/>
          <w:kern w:val="0"/>
          <w:sz w:val="28"/>
          <w:szCs w:val="28"/>
        </w:rPr>
      </w:pPr>
    </w:p>
    <w:p w14:paraId="22926FFA" w14:textId="77777777" w:rsidR="00AA44B1" w:rsidRDefault="00AA44B1">
      <w:pPr>
        <w:widowControl/>
        <w:tabs>
          <w:tab w:val="left" w:pos="720"/>
        </w:tabs>
        <w:spacing w:line="360" w:lineRule="auto"/>
        <w:jc w:val="left"/>
        <w:rPr>
          <w:rFonts w:ascii="宋体" w:hAnsi="宋体"/>
          <w:color w:val="000000"/>
          <w:kern w:val="0"/>
          <w:sz w:val="28"/>
          <w:szCs w:val="28"/>
        </w:rPr>
      </w:pPr>
    </w:p>
    <w:p w14:paraId="25559F92" w14:textId="77777777" w:rsidR="00AA44B1" w:rsidRDefault="00AA44B1">
      <w:pPr>
        <w:widowControl/>
        <w:tabs>
          <w:tab w:val="left" w:pos="720"/>
        </w:tabs>
        <w:spacing w:line="360" w:lineRule="auto"/>
        <w:jc w:val="left"/>
        <w:rPr>
          <w:rFonts w:ascii="宋体" w:hAnsi="宋体"/>
          <w:color w:val="000000"/>
          <w:kern w:val="0"/>
          <w:sz w:val="28"/>
          <w:szCs w:val="28"/>
        </w:rPr>
      </w:pPr>
    </w:p>
    <w:p w14:paraId="226C2DF0" w14:textId="77777777" w:rsidR="00AA44B1" w:rsidRDefault="00AA44B1">
      <w:pPr>
        <w:widowControl/>
        <w:tabs>
          <w:tab w:val="left" w:pos="720"/>
        </w:tabs>
        <w:spacing w:line="360" w:lineRule="auto"/>
        <w:jc w:val="left"/>
        <w:rPr>
          <w:rFonts w:ascii="宋体" w:hAnsi="宋体"/>
          <w:color w:val="000000"/>
          <w:kern w:val="0"/>
          <w:sz w:val="28"/>
          <w:szCs w:val="28"/>
        </w:rPr>
      </w:pPr>
    </w:p>
    <w:p w14:paraId="4D081838" w14:textId="77777777" w:rsidR="00AA44B1" w:rsidRDefault="00AA44B1">
      <w:pPr>
        <w:widowControl/>
        <w:tabs>
          <w:tab w:val="left" w:pos="720"/>
        </w:tabs>
        <w:spacing w:line="360" w:lineRule="auto"/>
        <w:jc w:val="left"/>
        <w:rPr>
          <w:rFonts w:ascii="宋体" w:hAnsi="宋体"/>
          <w:color w:val="000000"/>
          <w:kern w:val="0"/>
          <w:sz w:val="28"/>
          <w:szCs w:val="28"/>
        </w:rPr>
      </w:pPr>
    </w:p>
    <w:p w14:paraId="7ACA3DD1" w14:textId="77777777" w:rsidR="00AA44B1" w:rsidRDefault="00AA44B1">
      <w:pPr>
        <w:widowControl/>
        <w:tabs>
          <w:tab w:val="left" w:pos="720"/>
        </w:tabs>
        <w:spacing w:line="360" w:lineRule="auto"/>
        <w:jc w:val="left"/>
        <w:rPr>
          <w:rFonts w:ascii="宋体" w:hAnsi="宋体"/>
          <w:color w:val="000000"/>
          <w:kern w:val="0"/>
          <w:sz w:val="28"/>
          <w:szCs w:val="28"/>
        </w:rPr>
      </w:pPr>
    </w:p>
    <w:p w14:paraId="7423A152" w14:textId="77777777" w:rsidR="00AA44B1" w:rsidRDefault="00AA44B1">
      <w:pPr>
        <w:widowControl/>
        <w:tabs>
          <w:tab w:val="left" w:pos="720"/>
        </w:tabs>
        <w:spacing w:line="360" w:lineRule="auto"/>
        <w:jc w:val="left"/>
        <w:rPr>
          <w:rFonts w:ascii="宋体" w:hAnsi="宋体"/>
          <w:color w:val="000000"/>
          <w:kern w:val="0"/>
          <w:sz w:val="28"/>
          <w:szCs w:val="28"/>
        </w:rPr>
      </w:pPr>
    </w:p>
    <w:p w14:paraId="256A8CFB" w14:textId="77777777" w:rsidR="00AA44B1" w:rsidRDefault="00AA44B1">
      <w:pPr>
        <w:widowControl/>
        <w:tabs>
          <w:tab w:val="left" w:pos="720"/>
        </w:tabs>
        <w:spacing w:line="360" w:lineRule="auto"/>
        <w:jc w:val="left"/>
        <w:rPr>
          <w:rFonts w:ascii="宋体" w:hAnsi="宋体"/>
          <w:color w:val="000000"/>
          <w:kern w:val="0"/>
          <w:sz w:val="28"/>
          <w:szCs w:val="28"/>
        </w:rPr>
      </w:pPr>
    </w:p>
    <w:p w14:paraId="04BE3F6C" w14:textId="77777777" w:rsidR="00AA44B1" w:rsidRDefault="001965C6">
      <w:pPr>
        <w:widowControl/>
        <w:tabs>
          <w:tab w:val="left" w:pos="720"/>
        </w:tabs>
        <w:spacing w:line="360" w:lineRule="auto"/>
        <w:jc w:val="left"/>
        <w:rPr>
          <w:rFonts w:ascii="宋体" w:hAnsi="宋体"/>
          <w:color w:val="000000"/>
          <w:kern w:val="0"/>
          <w:sz w:val="28"/>
          <w:szCs w:val="28"/>
        </w:rPr>
      </w:pPr>
      <w:r>
        <w:rPr>
          <w:rFonts w:ascii="宋体" w:hAnsi="宋体" w:hint="eastAsia"/>
          <w:color w:val="000000"/>
          <w:kern w:val="0"/>
          <w:sz w:val="28"/>
          <w:szCs w:val="28"/>
        </w:rPr>
        <w:lastRenderedPageBreak/>
        <w:t>附件</w:t>
      </w:r>
      <w:r>
        <w:rPr>
          <w:rFonts w:ascii="宋体" w:hAnsi="宋体" w:hint="eastAsia"/>
          <w:color w:val="000000"/>
          <w:kern w:val="0"/>
          <w:sz w:val="28"/>
          <w:szCs w:val="28"/>
        </w:rPr>
        <w:t>2</w:t>
      </w:r>
      <w:r>
        <w:rPr>
          <w:rFonts w:ascii="宋体" w:hAnsi="宋体" w:hint="eastAsia"/>
          <w:color w:val="000000"/>
          <w:kern w:val="0"/>
          <w:sz w:val="28"/>
          <w:szCs w:val="28"/>
        </w:rPr>
        <w:t>：</w:t>
      </w:r>
    </w:p>
    <w:p w14:paraId="5186009C" w14:textId="77777777" w:rsidR="00AA44B1" w:rsidRDefault="00AA44B1">
      <w:pPr>
        <w:widowControl/>
        <w:tabs>
          <w:tab w:val="left" w:pos="720"/>
        </w:tabs>
        <w:spacing w:line="180" w:lineRule="atLeast"/>
        <w:jc w:val="left"/>
        <w:rPr>
          <w:rFonts w:ascii="新宋体" w:eastAsia="新宋体" w:hAnsi="新宋体" w:cs="新宋体"/>
          <w:color w:val="000000"/>
          <w:kern w:val="0"/>
          <w:sz w:val="28"/>
          <w:szCs w:val="28"/>
        </w:rPr>
      </w:pPr>
    </w:p>
    <w:tbl>
      <w:tblPr>
        <w:tblpPr w:leftFromText="180" w:rightFromText="180" w:vertAnchor="text" w:horzAnchor="margin" w:tblpY="69"/>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67"/>
        <w:gridCol w:w="2360"/>
      </w:tblGrid>
      <w:tr w:rsidR="00AA44B1" w14:paraId="079FED9C" w14:textId="77777777">
        <w:trPr>
          <w:trHeight w:val="282"/>
        </w:trPr>
        <w:tc>
          <w:tcPr>
            <w:tcW w:w="867" w:type="dxa"/>
            <w:tcBorders>
              <w:top w:val="single" w:sz="12" w:space="0" w:color="auto"/>
              <w:left w:val="single" w:sz="12" w:space="0" w:color="auto"/>
              <w:bottom w:val="single" w:sz="6" w:space="0" w:color="auto"/>
              <w:right w:val="single" w:sz="6" w:space="0" w:color="auto"/>
            </w:tcBorders>
            <w:vAlign w:val="center"/>
          </w:tcPr>
          <w:p w14:paraId="4F83AF58" w14:textId="77777777" w:rsidR="00AA44B1" w:rsidRDefault="001965C6">
            <w:pPr>
              <w:jc w:val="center"/>
              <w:rPr>
                <w:rFonts w:ascii="宋体" w:hAnsi="宋体"/>
                <w:sz w:val="24"/>
              </w:rPr>
            </w:pPr>
            <w:r>
              <w:rPr>
                <w:rFonts w:ascii="宋体" w:hAnsi="宋体" w:hint="eastAsia"/>
                <w:sz w:val="24"/>
              </w:rPr>
              <w:t>年度</w:t>
            </w:r>
          </w:p>
        </w:tc>
        <w:tc>
          <w:tcPr>
            <w:tcW w:w="2360" w:type="dxa"/>
            <w:tcBorders>
              <w:top w:val="single" w:sz="12" w:space="0" w:color="auto"/>
              <w:left w:val="single" w:sz="6" w:space="0" w:color="auto"/>
              <w:bottom w:val="single" w:sz="6" w:space="0" w:color="auto"/>
              <w:right w:val="single" w:sz="12" w:space="0" w:color="auto"/>
            </w:tcBorders>
            <w:vAlign w:val="center"/>
          </w:tcPr>
          <w:p w14:paraId="09EA9698" w14:textId="77777777" w:rsidR="00AA44B1" w:rsidRDefault="001965C6">
            <w:pPr>
              <w:jc w:val="center"/>
              <w:rPr>
                <w:rFonts w:ascii="宋体" w:hAnsi="宋体"/>
                <w:sz w:val="24"/>
              </w:rPr>
            </w:pPr>
            <w:r>
              <w:rPr>
                <w:rFonts w:ascii="宋体" w:hAnsi="宋体" w:hint="eastAsia"/>
                <w:sz w:val="24"/>
              </w:rPr>
              <w:t>202</w:t>
            </w:r>
            <w:r>
              <w:rPr>
                <w:rFonts w:ascii="宋体" w:hAnsi="宋体"/>
                <w:sz w:val="24"/>
              </w:rPr>
              <w:t>6</w:t>
            </w:r>
          </w:p>
        </w:tc>
      </w:tr>
      <w:tr w:rsidR="00AA44B1" w14:paraId="612FC911" w14:textId="77777777">
        <w:trPr>
          <w:trHeight w:val="289"/>
        </w:trPr>
        <w:tc>
          <w:tcPr>
            <w:tcW w:w="867" w:type="dxa"/>
            <w:tcBorders>
              <w:top w:val="single" w:sz="6" w:space="0" w:color="auto"/>
              <w:left w:val="single" w:sz="12" w:space="0" w:color="auto"/>
              <w:bottom w:val="single" w:sz="12" w:space="0" w:color="auto"/>
              <w:right w:val="single" w:sz="6" w:space="0" w:color="auto"/>
            </w:tcBorders>
            <w:vAlign w:val="center"/>
          </w:tcPr>
          <w:p w14:paraId="1D6B297B" w14:textId="77777777" w:rsidR="00AA44B1" w:rsidRDefault="001965C6">
            <w:pPr>
              <w:jc w:val="center"/>
              <w:rPr>
                <w:rFonts w:ascii="宋体" w:hAnsi="宋体"/>
                <w:sz w:val="24"/>
              </w:rPr>
            </w:pPr>
            <w:r>
              <w:rPr>
                <w:rFonts w:ascii="宋体" w:hAnsi="宋体" w:hint="eastAsia"/>
                <w:sz w:val="24"/>
              </w:rPr>
              <w:t>编号</w:t>
            </w:r>
          </w:p>
        </w:tc>
        <w:tc>
          <w:tcPr>
            <w:tcW w:w="2360" w:type="dxa"/>
            <w:tcBorders>
              <w:top w:val="single" w:sz="6" w:space="0" w:color="auto"/>
              <w:left w:val="single" w:sz="6" w:space="0" w:color="auto"/>
              <w:bottom w:val="single" w:sz="12" w:space="0" w:color="auto"/>
              <w:right w:val="single" w:sz="12" w:space="0" w:color="auto"/>
            </w:tcBorders>
          </w:tcPr>
          <w:p w14:paraId="332302D1" w14:textId="77777777" w:rsidR="00AA44B1" w:rsidRDefault="00AA44B1">
            <w:pPr>
              <w:jc w:val="center"/>
              <w:rPr>
                <w:rFonts w:ascii="宋体" w:hAnsi="宋体"/>
                <w:sz w:val="24"/>
              </w:rPr>
            </w:pPr>
          </w:p>
        </w:tc>
      </w:tr>
    </w:tbl>
    <w:p w14:paraId="69911AEB" w14:textId="77777777" w:rsidR="00AA44B1" w:rsidRDefault="00AA44B1">
      <w:pPr>
        <w:widowControl/>
        <w:tabs>
          <w:tab w:val="left" w:pos="720"/>
        </w:tabs>
        <w:spacing w:line="180" w:lineRule="atLeast"/>
        <w:jc w:val="left"/>
        <w:rPr>
          <w:color w:val="000000"/>
          <w:sz w:val="28"/>
          <w:szCs w:val="28"/>
        </w:rPr>
      </w:pPr>
    </w:p>
    <w:p w14:paraId="46F114FB" w14:textId="77777777" w:rsidR="00AA44B1" w:rsidRDefault="00AA44B1">
      <w:pPr>
        <w:spacing w:line="900" w:lineRule="exact"/>
        <w:jc w:val="center"/>
        <w:rPr>
          <w:rFonts w:ascii="宋体" w:hAnsi="宋体"/>
          <w:b/>
          <w:sz w:val="44"/>
        </w:rPr>
      </w:pPr>
    </w:p>
    <w:p w14:paraId="29BEB64E" w14:textId="77777777" w:rsidR="00AA44B1" w:rsidRDefault="001965C6">
      <w:pPr>
        <w:spacing w:line="900" w:lineRule="exact"/>
        <w:jc w:val="center"/>
        <w:rPr>
          <w:rFonts w:ascii="宋体" w:hAnsi="宋体"/>
          <w:b/>
          <w:sz w:val="52"/>
          <w:szCs w:val="52"/>
        </w:rPr>
      </w:pPr>
      <w:r>
        <w:rPr>
          <w:rFonts w:ascii="宋体" w:hAnsi="宋体" w:hint="eastAsia"/>
          <w:b/>
          <w:sz w:val="52"/>
          <w:szCs w:val="52"/>
        </w:rPr>
        <w:t>上海市民办教育协会</w:t>
      </w:r>
    </w:p>
    <w:p w14:paraId="14649A77" w14:textId="77777777" w:rsidR="00AA44B1" w:rsidRDefault="001965C6">
      <w:pPr>
        <w:spacing w:line="1200" w:lineRule="exact"/>
        <w:jc w:val="center"/>
        <w:rPr>
          <w:rFonts w:eastAsia="方正姚体"/>
          <w:b/>
          <w:sz w:val="72"/>
        </w:rPr>
      </w:pPr>
      <w:r>
        <w:rPr>
          <w:rFonts w:eastAsia="方正姚体" w:hint="eastAsia"/>
          <w:b/>
          <w:sz w:val="72"/>
        </w:rPr>
        <w:t>2</w:t>
      </w:r>
      <w:r>
        <w:rPr>
          <w:rFonts w:eastAsia="方正姚体"/>
          <w:b/>
          <w:sz w:val="72"/>
        </w:rPr>
        <w:t>026</w:t>
      </w:r>
      <w:r>
        <w:rPr>
          <w:rFonts w:eastAsia="方正姚体"/>
          <w:b/>
          <w:sz w:val="72"/>
        </w:rPr>
        <w:t>年度</w:t>
      </w:r>
      <w:r>
        <w:rPr>
          <w:rFonts w:eastAsia="方正姚体" w:hint="eastAsia"/>
          <w:b/>
          <w:sz w:val="72"/>
        </w:rPr>
        <w:t>课题申请书</w:t>
      </w:r>
    </w:p>
    <w:p w14:paraId="72868FAF" w14:textId="77777777" w:rsidR="00AA44B1" w:rsidRDefault="00AA44B1">
      <w:pPr>
        <w:spacing w:line="780" w:lineRule="exact"/>
        <w:ind w:leftChars="500" w:left="1050" w:firstLineChars="148" w:firstLine="446"/>
        <w:jc w:val="left"/>
        <w:rPr>
          <w:b/>
          <w:sz w:val="30"/>
        </w:rPr>
      </w:pPr>
    </w:p>
    <w:p w14:paraId="2F431F37" w14:textId="77777777" w:rsidR="00AA44B1" w:rsidRDefault="001965C6">
      <w:pPr>
        <w:spacing w:line="780" w:lineRule="exact"/>
        <w:ind w:leftChars="500" w:left="1050" w:firstLineChars="148" w:firstLine="446"/>
        <w:jc w:val="left"/>
        <w:rPr>
          <w:b/>
          <w:sz w:val="30"/>
          <w:u w:val="single"/>
        </w:rPr>
      </w:pPr>
      <w:r>
        <w:rPr>
          <w:rFonts w:hint="eastAsia"/>
          <w:b/>
          <w:sz w:val="30"/>
        </w:rPr>
        <w:t>课题名称：</w:t>
      </w:r>
      <w:r>
        <w:rPr>
          <w:rFonts w:hint="eastAsia"/>
          <w:b/>
          <w:sz w:val="30"/>
          <w:u w:val="single"/>
        </w:rPr>
        <w:t xml:space="preserve">                          </w:t>
      </w:r>
    </w:p>
    <w:p w14:paraId="3D115786" w14:textId="77777777" w:rsidR="00AA44B1" w:rsidRDefault="001965C6">
      <w:pPr>
        <w:spacing w:line="780" w:lineRule="exact"/>
        <w:ind w:leftChars="500" w:left="1050" w:firstLineChars="148" w:firstLine="446"/>
        <w:jc w:val="left"/>
        <w:rPr>
          <w:b/>
          <w:sz w:val="30"/>
          <w:u w:val="single"/>
        </w:rPr>
      </w:pPr>
      <w:r>
        <w:rPr>
          <w:rFonts w:hint="eastAsia"/>
          <w:b/>
          <w:sz w:val="30"/>
        </w:rPr>
        <w:t>课题类型：</w:t>
      </w:r>
      <w:r>
        <w:rPr>
          <w:rFonts w:hint="eastAsia"/>
          <w:b/>
          <w:sz w:val="30"/>
          <w:u w:val="single"/>
        </w:rPr>
        <w:t xml:space="preserve">                          </w:t>
      </w:r>
    </w:p>
    <w:p w14:paraId="5D5781A6" w14:textId="77777777" w:rsidR="00AA44B1" w:rsidRDefault="001965C6">
      <w:pPr>
        <w:spacing w:line="780" w:lineRule="exact"/>
        <w:ind w:leftChars="500" w:left="1050" w:firstLineChars="148" w:firstLine="446"/>
        <w:jc w:val="left"/>
        <w:rPr>
          <w:b/>
          <w:sz w:val="30"/>
          <w:u w:val="single"/>
        </w:rPr>
      </w:pPr>
      <w:r>
        <w:rPr>
          <w:rFonts w:hint="eastAsia"/>
          <w:b/>
          <w:sz w:val="30"/>
        </w:rPr>
        <w:t>申</w:t>
      </w:r>
      <w:r>
        <w:rPr>
          <w:rFonts w:hint="eastAsia"/>
          <w:b/>
          <w:sz w:val="30"/>
        </w:rPr>
        <w:t xml:space="preserve"> </w:t>
      </w:r>
      <w:r>
        <w:rPr>
          <w:rFonts w:hint="eastAsia"/>
          <w:b/>
          <w:sz w:val="30"/>
        </w:rPr>
        <w:t>请</w:t>
      </w:r>
      <w:r>
        <w:rPr>
          <w:rFonts w:hint="eastAsia"/>
          <w:b/>
          <w:sz w:val="30"/>
        </w:rPr>
        <w:t xml:space="preserve"> </w:t>
      </w:r>
      <w:r>
        <w:rPr>
          <w:rFonts w:hint="eastAsia"/>
          <w:b/>
          <w:sz w:val="30"/>
        </w:rPr>
        <w:t>人：</w:t>
      </w:r>
      <w:r>
        <w:rPr>
          <w:rFonts w:hint="eastAsia"/>
          <w:b/>
          <w:sz w:val="30"/>
          <w:u w:val="single"/>
        </w:rPr>
        <w:t xml:space="preserve">                          </w:t>
      </w:r>
    </w:p>
    <w:p w14:paraId="0115B292" w14:textId="77777777" w:rsidR="00AA44B1" w:rsidRDefault="001965C6">
      <w:pPr>
        <w:spacing w:line="780" w:lineRule="exact"/>
        <w:ind w:leftChars="500" w:left="1050" w:firstLineChars="148" w:firstLine="446"/>
        <w:jc w:val="left"/>
        <w:rPr>
          <w:b/>
          <w:sz w:val="30"/>
          <w:u w:val="single"/>
        </w:rPr>
      </w:pPr>
      <w:r>
        <w:rPr>
          <w:rFonts w:hint="eastAsia"/>
          <w:b/>
          <w:sz w:val="30"/>
        </w:rPr>
        <w:t>单</w:t>
      </w:r>
      <w:r>
        <w:rPr>
          <w:rFonts w:hint="eastAsia"/>
          <w:b/>
          <w:sz w:val="30"/>
        </w:rPr>
        <w:t xml:space="preserve">    </w:t>
      </w:r>
      <w:r>
        <w:rPr>
          <w:rFonts w:hint="eastAsia"/>
          <w:b/>
          <w:sz w:val="30"/>
        </w:rPr>
        <w:t>位：</w:t>
      </w:r>
      <w:r>
        <w:rPr>
          <w:rFonts w:hint="eastAsia"/>
          <w:b/>
          <w:sz w:val="30"/>
          <w:u w:val="single"/>
        </w:rPr>
        <w:t xml:space="preserve">                         </w:t>
      </w:r>
    </w:p>
    <w:p w14:paraId="387048C8" w14:textId="77777777" w:rsidR="00AA44B1" w:rsidRDefault="001965C6">
      <w:pPr>
        <w:spacing w:line="780" w:lineRule="exact"/>
        <w:ind w:leftChars="500" w:left="1050" w:firstLineChars="148" w:firstLine="446"/>
        <w:jc w:val="left"/>
        <w:rPr>
          <w:rFonts w:ascii="宋体" w:hAnsi="宋体"/>
          <w:b/>
          <w:bCs/>
          <w:sz w:val="30"/>
          <w:u w:val="single"/>
        </w:rPr>
      </w:pPr>
      <w:r>
        <w:rPr>
          <w:rFonts w:hint="eastAsia"/>
          <w:b/>
          <w:sz w:val="30"/>
        </w:rPr>
        <w:t>申请日期：</w:t>
      </w:r>
      <w:r>
        <w:rPr>
          <w:rFonts w:hint="eastAsia"/>
          <w:b/>
          <w:sz w:val="30"/>
          <w:u w:val="single"/>
        </w:rPr>
        <w:t xml:space="preserve">                          </w:t>
      </w:r>
    </w:p>
    <w:p w14:paraId="46A4EDE9" w14:textId="77777777" w:rsidR="00AA44B1" w:rsidRDefault="001965C6">
      <w:pPr>
        <w:jc w:val="center"/>
        <w:rPr>
          <w:rFonts w:ascii="宋体" w:hAnsi="宋体"/>
          <w:sz w:val="30"/>
        </w:rPr>
      </w:pPr>
      <w:r>
        <w:rPr>
          <w:rFonts w:ascii="宋体" w:hAnsi="宋体"/>
          <w:sz w:val="30"/>
        </w:rPr>
        <w:t xml:space="preserve">  </w:t>
      </w:r>
    </w:p>
    <w:p w14:paraId="4047CD00" w14:textId="77777777" w:rsidR="00AA44B1" w:rsidRDefault="00AA44B1">
      <w:pPr>
        <w:jc w:val="center"/>
        <w:rPr>
          <w:rFonts w:ascii="宋体" w:hAnsi="宋体"/>
          <w:sz w:val="30"/>
          <w:szCs w:val="30"/>
        </w:rPr>
      </w:pPr>
    </w:p>
    <w:p w14:paraId="1D904C2C" w14:textId="77777777" w:rsidR="00AA44B1" w:rsidRDefault="00AA44B1">
      <w:pPr>
        <w:jc w:val="center"/>
        <w:rPr>
          <w:rFonts w:ascii="宋体" w:hAnsi="宋体"/>
          <w:sz w:val="30"/>
          <w:szCs w:val="30"/>
        </w:rPr>
      </w:pPr>
    </w:p>
    <w:p w14:paraId="43C6FF4A" w14:textId="77777777" w:rsidR="00AA44B1" w:rsidRDefault="00AA44B1">
      <w:pPr>
        <w:jc w:val="center"/>
        <w:rPr>
          <w:rFonts w:ascii="宋体" w:hAnsi="宋体"/>
          <w:sz w:val="30"/>
          <w:szCs w:val="30"/>
        </w:rPr>
      </w:pPr>
    </w:p>
    <w:p w14:paraId="6063EFC0" w14:textId="77777777" w:rsidR="00AA44B1" w:rsidRDefault="00AA44B1">
      <w:pPr>
        <w:jc w:val="center"/>
        <w:rPr>
          <w:rFonts w:ascii="宋体" w:hAnsi="宋体"/>
          <w:sz w:val="30"/>
          <w:szCs w:val="30"/>
        </w:rPr>
      </w:pPr>
    </w:p>
    <w:p w14:paraId="74F19162" w14:textId="77777777" w:rsidR="00AA44B1" w:rsidRDefault="001965C6">
      <w:pPr>
        <w:jc w:val="center"/>
        <w:rPr>
          <w:rFonts w:ascii="宋体" w:hAnsi="宋体"/>
          <w:sz w:val="30"/>
          <w:szCs w:val="30"/>
        </w:rPr>
      </w:pPr>
      <w:r>
        <w:rPr>
          <w:rFonts w:ascii="宋体" w:hAnsi="宋体" w:hint="eastAsia"/>
          <w:sz w:val="30"/>
          <w:szCs w:val="30"/>
        </w:rPr>
        <w:t>上海市民办教育协会制</w:t>
      </w:r>
      <w:r>
        <w:rPr>
          <w:rFonts w:ascii="宋体" w:hAnsi="宋体" w:hint="eastAsia"/>
          <w:sz w:val="30"/>
          <w:szCs w:val="30"/>
        </w:rPr>
        <w:t>表</w:t>
      </w:r>
    </w:p>
    <w:p w14:paraId="65B60191" w14:textId="77777777" w:rsidR="00AA44B1" w:rsidRDefault="001965C6">
      <w:pPr>
        <w:jc w:val="center"/>
        <w:rPr>
          <w:rFonts w:ascii="宋体" w:hAnsi="宋体"/>
          <w:sz w:val="30"/>
          <w:szCs w:val="30"/>
        </w:rPr>
      </w:pPr>
      <w:r>
        <w:rPr>
          <w:rFonts w:ascii="宋体" w:hAnsi="宋体" w:hint="eastAsia"/>
          <w:sz w:val="30"/>
          <w:szCs w:val="30"/>
        </w:rPr>
        <w:t>202</w:t>
      </w:r>
      <w:r>
        <w:rPr>
          <w:rFonts w:ascii="宋体" w:hAnsi="宋体"/>
          <w:sz w:val="30"/>
          <w:szCs w:val="30"/>
        </w:rPr>
        <w:t>6</w:t>
      </w:r>
      <w:r>
        <w:rPr>
          <w:rFonts w:ascii="宋体" w:hAnsi="宋体" w:hint="eastAsia"/>
          <w:sz w:val="30"/>
          <w:szCs w:val="30"/>
        </w:rPr>
        <w:t>年</w:t>
      </w:r>
      <w:r>
        <w:rPr>
          <w:rFonts w:ascii="宋体" w:hAnsi="宋体" w:hint="eastAsia"/>
          <w:sz w:val="30"/>
          <w:szCs w:val="30"/>
        </w:rPr>
        <w:t>8</w:t>
      </w:r>
      <w:r>
        <w:rPr>
          <w:rFonts w:ascii="宋体" w:hAnsi="宋体" w:hint="eastAsia"/>
          <w:sz w:val="30"/>
          <w:szCs w:val="30"/>
        </w:rPr>
        <w:t>月</w:t>
      </w:r>
    </w:p>
    <w:p w14:paraId="126713D6" w14:textId="77777777" w:rsidR="00AA44B1" w:rsidRDefault="001965C6">
      <w:pPr>
        <w:spacing w:line="360" w:lineRule="auto"/>
        <w:rPr>
          <w:rFonts w:ascii="宋体" w:hAnsi="宋体"/>
          <w:b/>
          <w:sz w:val="24"/>
        </w:rPr>
      </w:pPr>
      <w:r>
        <w:rPr>
          <w:rFonts w:ascii="宋体" w:hAnsi="宋体" w:hint="eastAsia"/>
          <w:b/>
          <w:sz w:val="24"/>
        </w:rPr>
        <w:lastRenderedPageBreak/>
        <w:t>一、数据表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1358"/>
        <w:gridCol w:w="796"/>
        <w:gridCol w:w="1024"/>
        <w:gridCol w:w="393"/>
        <w:gridCol w:w="70"/>
        <w:gridCol w:w="897"/>
        <w:gridCol w:w="357"/>
        <w:gridCol w:w="890"/>
        <w:gridCol w:w="981"/>
        <w:gridCol w:w="146"/>
        <w:gridCol w:w="991"/>
      </w:tblGrid>
      <w:tr w:rsidR="00AA44B1" w14:paraId="4532900C" w14:textId="77777777">
        <w:trPr>
          <w:trHeight w:val="737"/>
        </w:trPr>
        <w:tc>
          <w:tcPr>
            <w:tcW w:w="1751" w:type="dxa"/>
            <w:gridSpan w:val="2"/>
            <w:vAlign w:val="center"/>
          </w:tcPr>
          <w:p w14:paraId="1770AB66" w14:textId="77777777" w:rsidR="00AA44B1" w:rsidRDefault="001965C6">
            <w:pPr>
              <w:jc w:val="center"/>
              <w:rPr>
                <w:rFonts w:ascii="宋体" w:hAnsi="宋体"/>
                <w:szCs w:val="21"/>
              </w:rPr>
            </w:pPr>
            <w:r>
              <w:rPr>
                <w:rFonts w:ascii="宋体" w:hAnsi="宋体" w:hint="eastAsia"/>
                <w:szCs w:val="21"/>
              </w:rPr>
              <w:t>课题名称</w:t>
            </w:r>
          </w:p>
        </w:tc>
        <w:tc>
          <w:tcPr>
            <w:tcW w:w="6545" w:type="dxa"/>
            <w:gridSpan w:val="10"/>
            <w:vAlign w:val="center"/>
          </w:tcPr>
          <w:p w14:paraId="586C1370" w14:textId="77777777" w:rsidR="00AA44B1" w:rsidRDefault="00AA44B1">
            <w:pPr>
              <w:jc w:val="left"/>
              <w:rPr>
                <w:rFonts w:ascii="宋体" w:hAnsi="宋体"/>
                <w:szCs w:val="21"/>
              </w:rPr>
            </w:pPr>
          </w:p>
        </w:tc>
      </w:tr>
      <w:tr w:rsidR="00AA44B1" w14:paraId="78CFA4E0" w14:textId="77777777">
        <w:trPr>
          <w:trHeight w:val="617"/>
        </w:trPr>
        <w:tc>
          <w:tcPr>
            <w:tcW w:w="1751" w:type="dxa"/>
            <w:gridSpan w:val="2"/>
            <w:vAlign w:val="center"/>
          </w:tcPr>
          <w:p w14:paraId="3FCCE677" w14:textId="77777777" w:rsidR="00AA44B1" w:rsidRDefault="001965C6">
            <w:pPr>
              <w:jc w:val="center"/>
              <w:rPr>
                <w:rFonts w:ascii="宋体" w:hAnsi="宋体"/>
                <w:szCs w:val="21"/>
              </w:rPr>
            </w:pPr>
            <w:r>
              <w:rPr>
                <w:rFonts w:ascii="宋体" w:hAnsi="宋体" w:hint="eastAsia"/>
                <w:szCs w:val="21"/>
              </w:rPr>
              <w:t>所属指南条目</w:t>
            </w:r>
          </w:p>
        </w:tc>
        <w:tc>
          <w:tcPr>
            <w:tcW w:w="6545" w:type="dxa"/>
            <w:gridSpan w:val="10"/>
            <w:vAlign w:val="center"/>
          </w:tcPr>
          <w:p w14:paraId="32B22F5C" w14:textId="77777777" w:rsidR="00AA44B1" w:rsidRDefault="00AA44B1">
            <w:pPr>
              <w:jc w:val="left"/>
              <w:rPr>
                <w:rFonts w:ascii="宋体" w:hAnsi="宋体"/>
                <w:szCs w:val="21"/>
              </w:rPr>
            </w:pPr>
          </w:p>
        </w:tc>
      </w:tr>
      <w:tr w:rsidR="00AA44B1" w14:paraId="60E6B692" w14:textId="77777777">
        <w:trPr>
          <w:trHeight w:val="737"/>
        </w:trPr>
        <w:tc>
          <w:tcPr>
            <w:tcW w:w="1751" w:type="dxa"/>
            <w:gridSpan w:val="2"/>
            <w:vAlign w:val="center"/>
          </w:tcPr>
          <w:p w14:paraId="50F51804" w14:textId="77777777" w:rsidR="00AA44B1" w:rsidRDefault="001965C6">
            <w:pPr>
              <w:jc w:val="center"/>
              <w:rPr>
                <w:rFonts w:ascii="宋体" w:hAnsi="宋体"/>
                <w:color w:val="000000"/>
                <w:szCs w:val="21"/>
              </w:rPr>
            </w:pPr>
            <w:r>
              <w:rPr>
                <w:rFonts w:ascii="宋体" w:hAnsi="宋体" w:hint="eastAsia"/>
                <w:color w:val="000000"/>
                <w:szCs w:val="21"/>
              </w:rPr>
              <w:t>项目类别</w:t>
            </w:r>
          </w:p>
        </w:tc>
        <w:tc>
          <w:tcPr>
            <w:tcW w:w="2213" w:type="dxa"/>
            <w:gridSpan w:val="3"/>
            <w:vAlign w:val="center"/>
          </w:tcPr>
          <w:p w14:paraId="65A727FE" w14:textId="77777777" w:rsidR="00AA44B1" w:rsidRDefault="00AA44B1">
            <w:pPr>
              <w:jc w:val="left"/>
              <w:rPr>
                <w:rFonts w:ascii="宋体" w:hAnsi="宋体"/>
                <w:color w:val="000000"/>
                <w:szCs w:val="21"/>
              </w:rPr>
            </w:pPr>
          </w:p>
        </w:tc>
        <w:tc>
          <w:tcPr>
            <w:tcW w:w="4332" w:type="dxa"/>
            <w:gridSpan w:val="7"/>
            <w:vAlign w:val="center"/>
          </w:tcPr>
          <w:p w14:paraId="58B6339B" w14:textId="77777777" w:rsidR="00AA44B1" w:rsidRDefault="001965C6">
            <w:pPr>
              <w:jc w:val="left"/>
              <w:rPr>
                <w:rFonts w:ascii="宋体" w:hAnsi="宋体"/>
                <w:color w:val="000000"/>
                <w:szCs w:val="21"/>
              </w:rPr>
            </w:pPr>
            <w:r>
              <w:rPr>
                <w:rFonts w:ascii="宋体" w:hAnsi="宋体" w:hint="eastAsia"/>
                <w:color w:val="000000"/>
                <w:szCs w:val="21"/>
              </w:rPr>
              <w:t>A.</w:t>
            </w:r>
            <w:r>
              <w:rPr>
                <w:rFonts w:ascii="宋体" w:hAnsi="宋体" w:hint="eastAsia"/>
                <w:color w:val="000000"/>
                <w:szCs w:val="21"/>
              </w:rPr>
              <w:t>重大项目</w:t>
            </w:r>
            <w:r>
              <w:rPr>
                <w:rFonts w:ascii="宋体" w:hAnsi="宋体" w:hint="eastAsia"/>
                <w:color w:val="000000"/>
                <w:szCs w:val="21"/>
              </w:rPr>
              <w:t xml:space="preserve"> B.</w:t>
            </w:r>
            <w:r>
              <w:rPr>
                <w:rFonts w:ascii="宋体" w:hAnsi="宋体" w:hint="eastAsia"/>
                <w:color w:val="000000"/>
                <w:szCs w:val="21"/>
              </w:rPr>
              <w:t>重点项目</w:t>
            </w:r>
            <w:r>
              <w:rPr>
                <w:rFonts w:ascii="宋体" w:hAnsi="宋体" w:hint="eastAsia"/>
                <w:color w:val="000000"/>
                <w:szCs w:val="21"/>
              </w:rPr>
              <w:t xml:space="preserve"> C.</w:t>
            </w:r>
            <w:r>
              <w:rPr>
                <w:rFonts w:ascii="宋体" w:hAnsi="宋体" w:hint="eastAsia"/>
                <w:color w:val="000000"/>
                <w:szCs w:val="21"/>
              </w:rPr>
              <w:t>一般项目</w:t>
            </w:r>
          </w:p>
        </w:tc>
      </w:tr>
      <w:tr w:rsidR="00AA44B1" w14:paraId="5ACFC77D" w14:textId="77777777">
        <w:trPr>
          <w:trHeight w:val="737"/>
        </w:trPr>
        <w:tc>
          <w:tcPr>
            <w:tcW w:w="1751" w:type="dxa"/>
            <w:gridSpan w:val="2"/>
            <w:vAlign w:val="center"/>
          </w:tcPr>
          <w:p w14:paraId="0DF6E326" w14:textId="77777777" w:rsidR="00AA44B1" w:rsidRDefault="001965C6">
            <w:pPr>
              <w:jc w:val="center"/>
              <w:rPr>
                <w:rFonts w:ascii="宋体" w:hAnsi="宋体"/>
                <w:color w:val="000000"/>
                <w:szCs w:val="21"/>
              </w:rPr>
            </w:pPr>
            <w:r>
              <w:rPr>
                <w:rFonts w:ascii="宋体" w:hAnsi="宋体" w:hint="eastAsia"/>
                <w:color w:val="000000"/>
                <w:szCs w:val="21"/>
              </w:rPr>
              <w:t>学科分类</w:t>
            </w:r>
          </w:p>
        </w:tc>
        <w:tc>
          <w:tcPr>
            <w:tcW w:w="1820" w:type="dxa"/>
            <w:gridSpan w:val="2"/>
            <w:vAlign w:val="center"/>
          </w:tcPr>
          <w:p w14:paraId="5374CFB1" w14:textId="77777777" w:rsidR="00AA44B1" w:rsidRDefault="001965C6">
            <w:pPr>
              <w:jc w:val="center"/>
              <w:rPr>
                <w:rFonts w:ascii="宋体" w:hAnsi="宋体"/>
                <w:color w:val="000000"/>
                <w:szCs w:val="21"/>
              </w:rPr>
            </w:pPr>
            <w:r>
              <w:rPr>
                <w:rFonts w:ascii="宋体" w:hAnsi="宋体"/>
                <w:color w:val="000000"/>
                <w:szCs w:val="21"/>
              </w:rPr>
              <w:t>一级学科</w:t>
            </w:r>
          </w:p>
        </w:tc>
        <w:tc>
          <w:tcPr>
            <w:tcW w:w="1360" w:type="dxa"/>
            <w:gridSpan w:val="3"/>
            <w:vAlign w:val="center"/>
          </w:tcPr>
          <w:p w14:paraId="43509D8E" w14:textId="77777777" w:rsidR="00AA44B1" w:rsidRDefault="00AA44B1">
            <w:pPr>
              <w:jc w:val="center"/>
              <w:rPr>
                <w:rFonts w:ascii="宋体" w:hAnsi="宋体"/>
                <w:color w:val="000000"/>
                <w:szCs w:val="21"/>
              </w:rPr>
            </w:pPr>
          </w:p>
        </w:tc>
        <w:tc>
          <w:tcPr>
            <w:tcW w:w="1247" w:type="dxa"/>
            <w:gridSpan w:val="2"/>
            <w:vAlign w:val="center"/>
          </w:tcPr>
          <w:p w14:paraId="06B92BC7" w14:textId="77777777" w:rsidR="00AA44B1" w:rsidRDefault="001965C6">
            <w:pPr>
              <w:jc w:val="center"/>
              <w:rPr>
                <w:rFonts w:ascii="宋体" w:hAnsi="宋体"/>
                <w:color w:val="000000"/>
                <w:szCs w:val="21"/>
              </w:rPr>
            </w:pPr>
            <w:r>
              <w:rPr>
                <w:rFonts w:ascii="宋体" w:hAnsi="宋体"/>
                <w:color w:val="000000"/>
                <w:szCs w:val="21"/>
              </w:rPr>
              <w:t>二级学科</w:t>
            </w:r>
          </w:p>
        </w:tc>
        <w:tc>
          <w:tcPr>
            <w:tcW w:w="2118" w:type="dxa"/>
            <w:gridSpan w:val="3"/>
            <w:vAlign w:val="center"/>
          </w:tcPr>
          <w:p w14:paraId="08D126F2" w14:textId="77777777" w:rsidR="00AA44B1" w:rsidRDefault="00AA44B1">
            <w:pPr>
              <w:jc w:val="center"/>
              <w:rPr>
                <w:rFonts w:ascii="宋体" w:hAnsi="宋体"/>
                <w:color w:val="000000"/>
                <w:szCs w:val="21"/>
                <w:highlight w:val="yellow"/>
              </w:rPr>
            </w:pPr>
          </w:p>
        </w:tc>
      </w:tr>
      <w:tr w:rsidR="00AA44B1" w14:paraId="547A1F8A" w14:textId="77777777">
        <w:trPr>
          <w:trHeight w:val="737"/>
        </w:trPr>
        <w:tc>
          <w:tcPr>
            <w:tcW w:w="1751" w:type="dxa"/>
            <w:gridSpan w:val="2"/>
            <w:vAlign w:val="center"/>
          </w:tcPr>
          <w:p w14:paraId="7024DB60" w14:textId="77777777" w:rsidR="00AA44B1" w:rsidRDefault="001965C6">
            <w:pPr>
              <w:jc w:val="center"/>
              <w:rPr>
                <w:rFonts w:ascii="宋体" w:hAnsi="宋体"/>
                <w:color w:val="000000"/>
                <w:szCs w:val="21"/>
                <w:highlight w:val="yellow"/>
              </w:rPr>
            </w:pPr>
            <w:r>
              <w:rPr>
                <w:rFonts w:hint="eastAsia"/>
                <w:color w:val="000000"/>
              </w:rPr>
              <w:t>申报单位类别</w:t>
            </w:r>
          </w:p>
        </w:tc>
        <w:tc>
          <w:tcPr>
            <w:tcW w:w="6545" w:type="dxa"/>
            <w:gridSpan w:val="10"/>
            <w:vAlign w:val="center"/>
          </w:tcPr>
          <w:p w14:paraId="2C36FC4F" w14:textId="77777777" w:rsidR="00AA44B1" w:rsidRDefault="001965C6">
            <w:pPr>
              <w:rPr>
                <w:rFonts w:ascii="宋体" w:hAnsi="宋体"/>
                <w:color w:val="000000"/>
                <w:szCs w:val="21"/>
                <w:highlight w:val="yellow"/>
              </w:rPr>
            </w:pPr>
            <w:r>
              <w:rPr>
                <w:color w:val="000000"/>
              </w:rPr>
              <w:t>A</w:t>
            </w:r>
            <w:r>
              <w:rPr>
                <w:rFonts w:hint="eastAsia"/>
                <w:color w:val="000000"/>
              </w:rPr>
              <w:t>民办高校</w:t>
            </w:r>
            <w:r>
              <w:rPr>
                <w:rFonts w:ascii="宋体" w:hAnsi="宋体" w:hint="eastAsia"/>
                <w:color w:val="000000"/>
              </w:rPr>
              <w:t>□</w:t>
            </w:r>
            <w:r>
              <w:rPr>
                <w:color w:val="000000"/>
              </w:rPr>
              <w:t xml:space="preserve"> </w:t>
            </w:r>
            <w:r>
              <w:rPr>
                <w:rFonts w:hint="eastAsia"/>
                <w:color w:val="000000"/>
              </w:rPr>
              <w:t xml:space="preserve"> </w:t>
            </w:r>
            <w:r>
              <w:rPr>
                <w:color w:val="000000"/>
              </w:rPr>
              <w:t>B</w:t>
            </w:r>
            <w:r>
              <w:rPr>
                <w:rFonts w:hint="eastAsia"/>
                <w:color w:val="000000"/>
              </w:rPr>
              <w:t>民办中小学</w:t>
            </w:r>
            <w:r>
              <w:rPr>
                <w:rFonts w:ascii="宋体" w:hAnsi="宋体" w:hint="eastAsia"/>
                <w:color w:val="000000"/>
              </w:rPr>
              <w:t>□</w:t>
            </w:r>
            <w:r>
              <w:rPr>
                <w:rFonts w:ascii="宋体" w:hAnsi="宋体" w:hint="eastAsia"/>
                <w:color w:val="000000"/>
              </w:rPr>
              <w:t xml:space="preserve"> </w:t>
            </w:r>
            <w:r>
              <w:rPr>
                <w:color w:val="000000"/>
              </w:rPr>
              <w:t xml:space="preserve"> </w:t>
            </w:r>
            <w:r>
              <w:rPr>
                <w:rFonts w:hint="eastAsia"/>
                <w:color w:val="000000"/>
              </w:rPr>
              <w:t>C</w:t>
            </w:r>
            <w:r>
              <w:rPr>
                <w:rFonts w:hint="eastAsia"/>
                <w:color w:val="000000"/>
              </w:rPr>
              <w:t>民办幼儿园</w:t>
            </w:r>
            <w:r>
              <w:rPr>
                <w:rFonts w:ascii="宋体" w:hAnsi="宋体" w:hint="eastAsia"/>
                <w:color w:val="000000"/>
              </w:rPr>
              <w:t>□</w:t>
            </w:r>
            <w:r>
              <w:rPr>
                <w:rFonts w:ascii="宋体" w:hAnsi="宋体" w:hint="eastAsia"/>
                <w:color w:val="000000"/>
              </w:rPr>
              <w:t xml:space="preserve">  </w:t>
            </w:r>
            <w:r>
              <w:rPr>
                <w:rFonts w:hint="eastAsia"/>
                <w:color w:val="000000"/>
              </w:rPr>
              <w:t>D</w:t>
            </w:r>
            <w:r>
              <w:rPr>
                <w:rFonts w:hint="eastAsia"/>
                <w:color w:val="000000"/>
              </w:rPr>
              <w:t>民办培训机构</w:t>
            </w:r>
            <w:r>
              <w:rPr>
                <w:rFonts w:ascii="宋体" w:hAnsi="宋体" w:hint="eastAsia"/>
                <w:color w:val="000000"/>
              </w:rPr>
              <w:t>□</w:t>
            </w:r>
          </w:p>
        </w:tc>
      </w:tr>
      <w:tr w:rsidR="00AA44B1" w14:paraId="7E113888" w14:textId="77777777">
        <w:trPr>
          <w:trHeight w:val="737"/>
        </w:trPr>
        <w:tc>
          <w:tcPr>
            <w:tcW w:w="1751" w:type="dxa"/>
            <w:gridSpan w:val="2"/>
            <w:vAlign w:val="center"/>
          </w:tcPr>
          <w:p w14:paraId="6C18DDDA" w14:textId="77777777" w:rsidR="00AA44B1" w:rsidRDefault="001965C6">
            <w:pPr>
              <w:jc w:val="center"/>
              <w:rPr>
                <w:rFonts w:ascii="宋体" w:hAnsi="宋体"/>
                <w:szCs w:val="21"/>
              </w:rPr>
            </w:pPr>
            <w:r>
              <w:rPr>
                <w:rFonts w:ascii="宋体" w:hAnsi="宋体" w:hint="eastAsia"/>
                <w:szCs w:val="21"/>
              </w:rPr>
              <w:t>负责人姓名</w:t>
            </w:r>
          </w:p>
        </w:tc>
        <w:tc>
          <w:tcPr>
            <w:tcW w:w="1820" w:type="dxa"/>
            <w:gridSpan w:val="2"/>
            <w:vAlign w:val="center"/>
          </w:tcPr>
          <w:p w14:paraId="1103E38B" w14:textId="77777777" w:rsidR="00AA44B1" w:rsidRDefault="00AA44B1">
            <w:pPr>
              <w:jc w:val="center"/>
              <w:rPr>
                <w:rFonts w:ascii="宋体" w:hAnsi="宋体"/>
                <w:szCs w:val="21"/>
              </w:rPr>
            </w:pPr>
          </w:p>
        </w:tc>
        <w:tc>
          <w:tcPr>
            <w:tcW w:w="463" w:type="dxa"/>
            <w:gridSpan w:val="2"/>
            <w:vAlign w:val="center"/>
          </w:tcPr>
          <w:p w14:paraId="5D3CFBF9" w14:textId="77777777" w:rsidR="00AA44B1" w:rsidRDefault="001965C6">
            <w:pPr>
              <w:jc w:val="center"/>
              <w:rPr>
                <w:rFonts w:ascii="宋体" w:hAnsi="宋体"/>
                <w:szCs w:val="21"/>
              </w:rPr>
            </w:pPr>
            <w:r>
              <w:rPr>
                <w:rFonts w:ascii="宋体" w:hAnsi="宋体" w:hint="eastAsia"/>
                <w:szCs w:val="21"/>
              </w:rPr>
              <w:t>性别</w:t>
            </w:r>
          </w:p>
        </w:tc>
        <w:tc>
          <w:tcPr>
            <w:tcW w:w="897" w:type="dxa"/>
            <w:vAlign w:val="center"/>
          </w:tcPr>
          <w:p w14:paraId="079B6D4E" w14:textId="77777777" w:rsidR="00AA44B1" w:rsidRDefault="00AA44B1">
            <w:pPr>
              <w:jc w:val="center"/>
              <w:rPr>
                <w:rFonts w:ascii="宋体" w:hAnsi="宋体"/>
                <w:szCs w:val="21"/>
              </w:rPr>
            </w:pPr>
          </w:p>
        </w:tc>
        <w:tc>
          <w:tcPr>
            <w:tcW w:w="357" w:type="dxa"/>
            <w:vAlign w:val="center"/>
          </w:tcPr>
          <w:p w14:paraId="70BD07C0" w14:textId="77777777" w:rsidR="00AA44B1" w:rsidRDefault="001965C6">
            <w:pPr>
              <w:jc w:val="center"/>
              <w:rPr>
                <w:rFonts w:ascii="宋体" w:hAnsi="宋体"/>
                <w:szCs w:val="21"/>
              </w:rPr>
            </w:pPr>
            <w:r>
              <w:rPr>
                <w:rFonts w:ascii="宋体" w:hAnsi="宋体" w:hint="eastAsia"/>
                <w:szCs w:val="21"/>
              </w:rPr>
              <w:t>民族</w:t>
            </w:r>
          </w:p>
        </w:tc>
        <w:tc>
          <w:tcPr>
            <w:tcW w:w="890" w:type="dxa"/>
            <w:vAlign w:val="center"/>
          </w:tcPr>
          <w:p w14:paraId="1EDF365B" w14:textId="77777777" w:rsidR="00AA44B1" w:rsidRDefault="00AA44B1">
            <w:pPr>
              <w:jc w:val="center"/>
              <w:rPr>
                <w:rFonts w:ascii="宋体" w:hAnsi="宋体"/>
                <w:szCs w:val="21"/>
              </w:rPr>
            </w:pPr>
          </w:p>
        </w:tc>
        <w:tc>
          <w:tcPr>
            <w:tcW w:w="981" w:type="dxa"/>
            <w:vAlign w:val="center"/>
          </w:tcPr>
          <w:p w14:paraId="74350038" w14:textId="77777777" w:rsidR="00AA44B1" w:rsidRDefault="001965C6">
            <w:pPr>
              <w:jc w:val="center"/>
              <w:rPr>
                <w:rFonts w:ascii="宋体" w:hAnsi="宋体"/>
                <w:szCs w:val="21"/>
              </w:rPr>
            </w:pPr>
            <w:r>
              <w:rPr>
                <w:rFonts w:ascii="宋体" w:hAnsi="宋体" w:hint="eastAsia"/>
                <w:szCs w:val="21"/>
              </w:rPr>
              <w:t>出生日期</w:t>
            </w:r>
          </w:p>
        </w:tc>
        <w:tc>
          <w:tcPr>
            <w:tcW w:w="1137" w:type="dxa"/>
            <w:gridSpan w:val="2"/>
            <w:vAlign w:val="center"/>
          </w:tcPr>
          <w:p w14:paraId="30566945" w14:textId="77777777" w:rsidR="00AA44B1" w:rsidRDefault="00AA44B1">
            <w:pPr>
              <w:jc w:val="center"/>
              <w:rPr>
                <w:rFonts w:ascii="宋体" w:hAnsi="宋体"/>
                <w:szCs w:val="21"/>
              </w:rPr>
            </w:pPr>
          </w:p>
        </w:tc>
      </w:tr>
      <w:tr w:rsidR="00AA44B1" w14:paraId="327773E9" w14:textId="77777777">
        <w:trPr>
          <w:trHeight w:val="554"/>
        </w:trPr>
        <w:tc>
          <w:tcPr>
            <w:tcW w:w="1751" w:type="dxa"/>
            <w:gridSpan w:val="2"/>
            <w:vAlign w:val="center"/>
          </w:tcPr>
          <w:p w14:paraId="75B2A9A5" w14:textId="77777777" w:rsidR="00AA44B1" w:rsidRDefault="001965C6">
            <w:pPr>
              <w:jc w:val="center"/>
              <w:rPr>
                <w:rFonts w:ascii="宋体" w:hAnsi="宋体"/>
                <w:szCs w:val="21"/>
              </w:rPr>
            </w:pPr>
            <w:r>
              <w:rPr>
                <w:rFonts w:ascii="宋体" w:hAnsi="宋体" w:hint="eastAsia"/>
                <w:szCs w:val="21"/>
              </w:rPr>
              <w:t>专业技术职务</w:t>
            </w:r>
          </w:p>
        </w:tc>
        <w:tc>
          <w:tcPr>
            <w:tcW w:w="2283" w:type="dxa"/>
            <w:gridSpan w:val="4"/>
            <w:vAlign w:val="center"/>
          </w:tcPr>
          <w:p w14:paraId="6223230A" w14:textId="77777777" w:rsidR="00AA44B1" w:rsidRDefault="00AA44B1">
            <w:pPr>
              <w:jc w:val="center"/>
              <w:rPr>
                <w:rFonts w:ascii="宋体" w:hAnsi="宋体"/>
                <w:szCs w:val="21"/>
              </w:rPr>
            </w:pPr>
          </w:p>
        </w:tc>
        <w:tc>
          <w:tcPr>
            <w:tcW w:w="1254" w:type="dxa"/>
            <w:gridSpan w:val="2"/>
            <w:vAlign w:val="center"/>
          </w:tcPr>
          <w:p w14:paraId="79041976" w14:textId="77777777" w:rsidR="00AA44B1" w:rsidRDefault="001965C6">
            <w:pPr>
              <w:jc w:val="center"/>
              <w:rPr>
                <w:rFonts w:ascii="宋体" w:hAnsi="宋体"/>
                <w:szCs w:val="21"/>
              </w:rPr>
            </w:pPr>
            <w:r>
              <w:rPr>
                <w:rFonts w:ascii="宋体" w:hAnsi="宋体" w:hint="eastAsia"/>
                <w:szCs w:val="21"/>
              </w:rPr>
              <w:t>研究专长</w:t>
            </w:r>
          </w:p>
        </w:tc>
        <w:tc>
          <w:tcPr>
            <w:tcW w:w="3008" w:type="dxa"/>
            <w:gridSpan w:val="4"/>
            <w:vAlign w:val="center"/>
          </w:tcPr>
          <w:p w14:paraId="2D51B41C" w14:textId="77777777" w:rsidR="00AA44B1" w:rsidRDefault="00AA44B1">
            <w:pPr>
              <w:jc w:val="center"/>
              <w:rPr>
                <w:rFonts w:ascii="宋体" w:hAnsi="宋体"/>
                <w:szCs w:val="21"/>
              </w:rPr>
            </w:pPr>
          </w:p>
        </w:tc>
      </w:tr>
      <w:tr w:rsidR="00AA44B1" w14:paraId="3A457092" w14:textId="77777777">
        <w:trPr>
          <w:trHeight w:val="737"/>
        </w:trPr>
        <w:tc>
          <w:tcPr>
            <w:tcW w:w="1751" w:type="dxa"/>
            <w:gridSpan w:val="2"/>
            <w:vAlign w:val="center"/>
          </w:tcPr>
          <w:p w14:paraId="2BA66E0A" w14:textId="77777777" w:rsidR="00AA44B1" w:rsidRDefault="001965C6">
            <w:pPr>
              <w:jc w:val="center"/>
              <w:rPr>
                <w:rFonts w:ascii="宋体" w:hAnsi="宋体"/>
                <w:szCs w:val="21"/>
              </w:rPr>
            </w:pPr>
            <w:r>
              <w:rPr>
                <w:rFonts w:ascii="宋体" w:hAnsi="宋体" w:hint="eastAsia"/>
                <w:szCs w:val="21"/>
              </w:rPr>
              <w:t>最后学位、学历</w:t>
            </w:r>
          </w:p>
        </w:tc>
        <w:tc>
          <w:tcPr>
            <w:tcW w:w="2283" w:type="dxa"/>
            <w:gridSpan w:val="4"/>
            <w:vAlign w:val="center"/>
          </w:tcPr>
          <w:p w14:paraId="2AD8388C" w14:textId="77777777" w:rsidR="00AA44B1" w:rsidRDefault="00AA44B1">
            <w:pPr>
              <w:jc w:val="center"/>
              <w:rPr>
                <w:rFonts w:ascii="宋体" w:hAnsi="宋体"/>
                <w:szCs w:val="21"/>
              </w:rPr>
            </w:pPr>
          </w:p>
        </w:tc>
        <w:tc>
          <w:tcPr>
            <w:tcW w:w="2144" w:type="dxa"/>
            <w:gridSpan w:val="3"/>
            <w:vAlign w:val="center"/>
          </w:tcPr>
          <w:p w14:paraId="43FE0E34" w14:textId="77777777" w:rsidR="00AA44B1" w:rsidRDefault="001965C6">
            <w:pPr>
              <w:jc w:val="center"/>
              <w:rPr>
                <w:rFonts w:ascii="宋体" w:hAnsi="宋体"/>
                <w:szCs w:val="21"/>
              </w:rPr>
            </w:pPr>
            <w:r>
              <w:rPr>
                <w:rFonts w:ascii="宋体" w:hAnsi="宋体" w:hint="eastAsia"/>
                <w:szCs w:val="21"/>
              </w:rPr>
              <w:t>获得最后学位、</w:t>
            </w:r>
          </w:p>
          <w:p w14:paraId="0473B557" w14:textId="77777777" w:rsidR="00AA44B1" w:rsidRDefault="001965C6">
            <w:pPr>
              <w:jc w:val="center"/>
              <w:rPr>
                <w:rFonts w:ascii="宋体" w:hAnsi="宋体"/>
                <w:szCs w:val="21"/>
              </w:rPr>
            </w:pPr>
            <w:r>
              <w:rPr>
                <w:rFonts w:ascii="宋体" w:hAnsi="宋体" w:hint="eastAsia"/>
                <w:szCs w:val="21"/>
              </w:rPr>
              <w:t>学历时间</w:t>
            </w:r>
          </w:p>
        </w:tc>
        <w:tc>
          <w:tcPr>
            <w:tcW w:w="2118" w:type="dxa"/>
            <w:gridSpan w:val="3"/>
            <w:vAlign w:val="center"/>
          </w:tcPr>
          <w:p w14:paraId="660072EA" w14:textId="77777777" w:rsidR="00AA44B1" w:rsidRDefault="00AA44B1">
            <w:pPr>
              <w:jc w:val="center"/>
              <w:rPr>
                <w:rFonts w:ascii="宋体" w:hAnsi="宋体"/>
                <w:szCs w:val="21"/>
              </w:rPr>
            </w:pPr>
          </w:p>
        </w:tc>
      </w:tr>
      <w:tr w:rsidR="00AA44B1" w14:paraId="22259149" w14:textId="77777777">
        <w:trPr>
          <w:trHeight w:val="612"/>
        </w:trPr>
        <w:tc>
          <w:tcPr>
            <w:tcW w:w="1751" w:type="dxa"/>
            <w:gridSpan w:val="2"/>
            <w:vAlign w:val="center"/>
          </w:tcPr>
          <w:p w14:paraId="14FC6AA8" w14:textId="77777777" w:rsidR="00AA44B1" w:rsidRDefault="001965C6">
            <w:pPr>
              <w:jc w:val="center"/>
              <w:rPr>
                <w:rFonts w:ascii="宋体" w:hAnsi="宋体"/>
                <w:szCs w:val="21"/>
              </w:rPr>
            </w:pPr>
            <w:r>
              <w:rPr>
                <w:rFonts w:ascii="宋体" w:hAnsi="宋体" w:hint="eastAsia"/>
                <w:szCs w:val="21"/>
              </w:rPr>
              <w:t>担任职务</w:t>
            </w:r>
          </w:p>
        </w:tc>
        <w:tc>
          <w:tcPr>
            <w:tcW w:w="3180" w:type="dxa"/>
            <w:gridSpan w:val="5"/>
            <w:vAlign w:val="center"/>
          </w:tcPr>
          <w:p w14:paraId="32946BCD" w14:textId="77777777" w:rsidR="00AA44B1" w:rsidRDefault="00AA44B1">
            <w:pPr>
              <w:jc w:val="center"/>
              <w:rPr>
                <w:rFonts w:ascii="宋体" w:hAnsi="宋体"/>
                <w:szCs w:val="21"/>
              </w:rPr>
            </w:pPr>
          </w:p>
        </w:tc>
        <w:tc>
          <w:tcPr>
            <w:tcW w:w="1247" w:type="dxa"/>
            <w:gridSpan w:val="2"/>
            <w:vAlign w:val="center"/>
          </w:tcPr>
          <w:p w14:paraId="02F856DE" w14:textId="77777777" w:rsidR="00AA44B1" w:rsidRDefault="001965C6">
            <w:pPr>
              <w:jc w:val="center"/>
              <w:rPr>
                <w:rFonts w:ascii="宋体" w:hAnsi="宋体"/>
                <w:szCs w:val="21"/>
              </w:rPr>
            </w:pPr>
            <w:r>
              <w:rPr>
                <w:rFonts w:ascii="宋体" w:hAnsi="宋体" w:hint="eastAsia"/>
                <w:szCs w:val="21"/>
              </w:rPr>
              <w:t>联系电话</w:t>
            </w:r>
          </w:p>
        </w:tc>
        <w:tc>
          <w:tcPr>
            <w:tcW w:w="2118" w:type="dxa"/>
            <w:gridSpan w:val="3"/>
            <w:vAlign w:val="center"/>
          </w:tcPr>
          <w:p w14:paraId="0C292964" w14:textId="77777777" w:rsidR="00AA44B1" w:rsidRDefault="00AA44B1">
            <w:pPr>
              <w:jc w:val="center"/>
              <w:rPr>
                <w:rFonts w:ascii="宋体" w:hAnsi="宋体"/>
                <w:szCs w:val="21"/>
              </w:rPr>
            </w:pPr>
          </w:p>
        </w:tc>
      </w:tr>
      <w:tr w:rsidR="00AA44B1" w14:paraId="7F4CD392" w14:textId="77777777">
        <w:trPr>
          <w:trHeight w:val="737"/>
        </w:trPr>
        <w:tc>
          <w:tcPr>
            <w:tcW w:w="393" w:type="dxa"/>
            <w:vMerge w:val="restart"/>
            <w:vAlign w:val="center"/>
          </w:tcPr>
          <w:p w14:paraId="16437195" w14:textId="77777777" w:rsidR="00AA44B1" w:rsidRDefault="001965C6">
            <w:pPr>
              <w:jc w:val="center"/>
              <w:rPr>
                <w:rFonts w:ascii="宋体" w:hAnsi="宋体"/>
                <w:szCs w:val="21"/>
              </w:rPr>
            </w:pPr>
            <w:r>
              <w:rPr>
                <w:rFonts w:ascii="宋体" w:hAnsi="宋体"/>
                <w:szCs w:val="21"/>
              </w:rPr>
              <w:t>课</w:t>
            </w:r>
          </w:p>
          <w:p w14:paraId="34692414" w14:textId="77777777" w:rsidR="00AA44B1" w:rsidRDefault="001965C6">
            <w:pPr>
              <w:jc w:val="center"/>
              <w:rPr>
                <w:rFonts w:ascii="宋体" w:hAnsi="宋体"/>
                <w:szCs w:val="21"/>
              </w:rPr>
            </w:pPr>
            <w:r>
              <w:rPr>
                <w:rFonts w:ascii="宋体" w:hAnsi="宋体"/>
                <w:szCs w:val="21"/>
              </w:rPr>
              <w:t>题</w:t>
            </w:r>
          </w:p>
          <w:p w14:paraId="4099E546" w14:textId="77777777" w:rsidR="00AA44B1" w:rsidRDefault="001965C6">
            <w:pPr>
              <w:jc w:val="center"/>
              <w:rPr>
                <w:rFonts w:ascii="宋体" w:hAnsi="宋体"/>
                <w:szCs w:val="21"/>
              </w:rPr>
            </w:pPr>
            <w:r>
              <w:rPr>
                <w:rFonts w:ascii="宋体" w:hAnsi="宋体"/>
                <w:szCs w:val="21"/>
              </w:rPr>
              <w:t>组</w:t>
            </w:r>
          </w:p>
          <w:p w14:paraId="6AFD93FE" w14:textId="77777777" w:rsidR="00AA44B1" w:rsidRDefault="001965C6">
            <w:pPr>
              <w:jc w:val="center"/>
              <w:rPr>
                <w:rFonts w:ascii="宋体" w:hAnsi="宋体"/>
                <w:szCs w:val="21"/>
              </w:rPr>
            </w:pPr>
            <w:r>
              <w:rPr>
                <w:rFonts w:ascii="宋体" w:hAnsi="宋体"/>
                <w:szCs w:val="21"/>
              </w:rPr>
              <w:t>成</w:t>
            </w:r>
          </w:p>
          <w:p w14:paraId="1D236C77" w14:textId="77777777" w:rsidR="00AA44B1" w:rsidRDefault="001965C6">
            <w:pPr>
              <w:jc w:val="center"/>
              <w:rPr>
                <w:rFonts w:ascii="宋体" w:hAnsi="宋体"/>
                <w:szCs w:val="21"/>
              </w:rPr>
            </w:pPr>
            <w:r>
              <w:rPr>
                <w:rFonts w:ascii="宋体" w:hAnsi="宋体"/>
                <w:szCs w:val="21"/>
              </w:rPr>
              <w:t>员</w:t>
            </w:r>
          </w:p>
        </w:tc>
        <w:tc>
          <w:tcPr>
            <w:tcW w:w="1358" w:type="dxa"/>
            <w:vAlign w:val="center"/>
          </w:tcPr>
          <w:p w14:paraId="7304C800" w14:textId="77777777" w:rsidR="00AA44B1" w:rsidRDefault="001965C6">
            <w:pPr>
              <w:jc w:val="center"/>
              <w:rPr>
                <w:rFonts w:ascii="宋体" w:hAnsi="宋体"/>
                <w:szCs w:val="21"/>
              </w:rPr>
            </w:pPr>
            <w:r>
              <w:rPr>
                <w:rFonts w:ascii="宋体" w:hAnsi="宋体" w:hint="eastAsia"/>
                <w:szCs w:val="21"/>
              </w:rPr>
              <w:t>姓名</w:t>
            </w:r>
          </w:p>
        </w:tc>
        <w:tc>
          <w:tcPr>
            <w:tcW w:w="796" w:type="dxa"/>
            <w:vAlign w:val="center"/>
          </w:tcPr>
          <w:p w14:paraId="19799FBD" w14:textId="77777777" w:rsidR="00AA44B1" w:rsidRDefault="001965C6">
            <w:pPr>
              <w:jc w:val="center"/>
              <w:rPr>
                <w:rFonts w:ascii="宋体" w:hAnsi="宋体"/>
                <w:szCs w:val="21"/>
              </w:rPr>
            </w:pPr>
            <w:r>
              <w:rPr>
                <w:rFonts w:ascii="宋体" w:hAnsi="宋体" w:hint="eastAsia"/>
                <w:szCs w:val="21"/>
              </w:rPr>
              <w:t>年龄</w:t>
            </w:r>
          </w:p>
        </w:tc>
        <w:tc>
          <w:tcPr>
            <w:tcW w:w="1024" w:type="dxa"/>
            <w:vAlign w:val="center"/>
          </w:tcPr>
          <w:p w14:paraId="69F1D353" w14:textId="77777777" w:rsidR="00AA44B1" w:rsidRDefault="001965C6">
            <w:pPr>
              <w:jc w:val="center"/>
              <w:rPr>
                <w:rFonts w:ascii="宋体" w:hAnsi="宋体"/>
                <w:szCs w:val="21"/>
              </w:rPr>
            </w:pPr>
            <w:r>
              <w:rPr>
                <w:rFonts w:ascii="宋体" w:hAnsi="宋体" w:hint="eastAsia"/>
                <w:szCs w:val="21"/>
              </w:rPr>
              <w:t>职称</w:t>
            </w:r>
          </w:p>
        </w:tc>
        <w:tc>
          <w:tcPr>
            <w:tcW w:w="1360" w:type="dxa"/>
            <w:gridSpan w:val="3"/>
            <w:vAlign w:val="center"/>
          </w:tcPr>
          <w:p w14:paraId="7D4503CC" w14:textId="77777777" w:rsidR="00AA44B1" w:rsidRDefault="001965C6">
            <w:pPr>
              <w:jc w:val="center"/>
              <w:rPr>
                <w:rFonts w:ascii="宋体" w:hAnsi="宋体"/>
                <w:szCs w:val="21"/>
              </w:rPr>
            </w:pPr>
            <w:r>
              <w:rPr>
                <w:rFonts w:ascii="宋体" w:hAnsi="宋体" w:hint="eastAsia"/>
                <w:szCs w:val="21"/>
              </w:rPr>
              <w:t>专业</w:t>
            </w:r>
          </w:p>
        </w:tc>
        <w:tc>
          <w:tcPr>
            <w:tcW w:w="1247" w:type="dxa"/>
            <w:gridSpan w:val="2"/>
            <w:vAlign w:val="center"/>
          </w:tcPr>
          <w:p w14:paraId="5BAF917C" w14:textId="77777777" w:rsidR="00AA44B1" w:rsidRDefault="001965C6">
            <w:pPr>
              <w:jc w:val="center"/>
              <w:rPr>
                <w:rFonts w:ascii="宋体" w:hAnsi="宋体"/>
                <w:szCs w:val="21"/>
              </w:rPr>
            </w:pPr>
            <w:r>
              <w:rPr>
                <w:rFonts w:ascii="宋体" w:hAnsi="宋体" w:hint="eastAsia"/>
                <w:szCs w:val="21"/>
              </w:rPr>
              <w:t>工作单位</w:t>
            </w:r>
          </w:p>
        </w:tc>
        <w:tc>
          <w:tcPr>
            <w:tcW w:w="1127" w:type="dxa"/>
            <w:gridSpan w:val="2"/>
            <w:vAlign w:val="center"/>
          </w:tcPr>
          <w:p w14:paraId="796D1CEF" w14:textId="77777777" w:rsidR="00AA44B1" w:rsidRDefault="001965C6">
            <w:pPr>
              <w:jc w:val="center"/>
              <w:rPr>
                <w:rFonts w:ascii="宋体" w:hAnsi="宋体"/>
                <w:szCs w:val="21"/>
              </w:rPr>
            </w:pPr>
            <w:r>
              <w:rPr>
                <w:rFonts w:ascii="宋体" w:hAnsi="宋体" w:hint="eastAsia"/>
                <w:szCs w:val="21"/>
              </w:rPr>
              <w:t>分工情况</w:t>
            </w:r>
          </w:p>
        </w:tc>
        <w:tc>
          <w:tcPr>
            <w:tcW w:w="991" w:type="dxa"/>
            <w:vAlign w:val="center"/>
          </w:tcPr>
          <w:p w14:paraId="69FBE353" w14:textId="77777777" w:rsidR="00AA44B1" w:rsidRDefault="001965C6">
            <w:pPr>
              <w:jc w:val="center"/>
              <w:rPr>
                <w:rFonts w:ascii="宋体" w:hAnsi="宋体"/>
                <w:szCs w:val="21"/>
              </w:rPr>
            </w:pPr>
            <w:r>
              <w:rPr>
                <w:rFonts w:ascii="宋体" w:hAnsi="宋体" w:hint="eastAsia"/>
                <w:szCs w:val="21"/>
              </w:rPr>
              <w:t>签名</w:t>
            </w:r>
          </w:p>
        </w:tc>
      </w:tr>
      <w:tr w:rsidR="00AA44B1" w14:paraId="5A4A87B0" w14:textId="77777777">
        <w:trPr>
          <w:trHeight w:val="737"/>
        </w:trPr>
        <w:tc>
          <w:tcPr>
            <w:tcW w:w="393" w:type="dxa"/>
            <w:vMerge/>
            <w:vAlign w:val="center"/>
          </w:tcPr>
          <w:p w14:paraId="415D81DF" w14:textId="77777777" w:rsidR="00AA44B1" w:rsidRDefault="00AA44B1">
            <w:pPr>
              <w:jc w:val="center"/>
              <w:rPr>
                <w:rFonts w:ascii="宋体" w:hAnsi="宋体"/>
                <w:szCs w:val="21"/>
              </w:rPr>
            </w:pPr>
          </w:p>
        </w:tc>
        <w:tc>
          <w:tcPr>
            <w:tcW w:w="1358" w:type="dxa"/>
            <w:vAlign w:val="center"/>
          </w:tcPr>
          <w:p w14:paraId="3B4C2F57" w14:textId="77777777" w:rsidR="00AA44B1" w:rsidRDefault="00AA44B1">
            <w:pPr>
              <w:jc w:val="center"/>
              <w:rPr>
                <w:rFonts w:ascii="宋体" w:hAnsi="宋体"/>
                <w:szCs w:val="21"/>
              </w:rPr>
            </w:pPr>
          </w:p>
        </w:tc>
        <w:tc>
          <w:tcPr>
            <w:tcW w:w="796" w:type="dxa"/>
            <w:vAlign w:val="center"/>
          </w:tcPr>
          <w:p w14:paraId="74C0E296" w14:textId="77777777" w:rsidR="00AA44B1" w:rsidRDefault="00AA44B1">
            <w:pPr>
              <w:jc w:val="center"/>
              <w:rPr>
                <w:rFonts w:ascii="宋体" w:hAnsi="宋体"/>
                <w:szCs w:val="21"/>
              </w:rPr>
            </w:pPr>
          </w:p>
        </w:tc>
        <w:tc>
          <w:tcPr>
            <w:tcW w:w="1024" w:type="dxa"/>
            <w:vAlign w:val="center"/>
          </w:tcPr>
          <w:p w14:paraId="26C1875C" w14:textId="77777777" w:rsidR="00AA44B1" w:rsidRDefault="00AA44B1">
            <w:pPr>
              <w:jc w:val="center"/>
              <w:rPr>
                <w:rFonts w:ascii="宋体" w:hAnsi="宋体"/>
                <w:szCs w:val="21"/>
              </w:rPr>
            </w:pPr>
          </w:p>
        </w:tc>
        <w:tc>
          <w:tcPr>
            <w:tcW w:w="1360" w:type="dxa"/>
            <w:gridSpan w:val="3"/>
            <w:vAlign w:val="center"/>
          </w:tcPr>
          <w:p w14:paraId="6972996E" w14:textId="77777777" w:rsidR="00AA44B1" w:rsidRDefault="00AA44B1">
            <w:pPr>
              <w:jc w:val="center"/>
              <w:rPr>
                <w:rFonts w:ascii="宋体" w:hAnsi="宋体"/>
                <w:szCs w:val="21"/>
              </w:rPr>
            </w:pPr>
          </w:p>
        </w:tc>
        <w:tc>
          <w:tcPr>
            <w:tcW w:w="1247" w:type="dxa"/>
            <w:gridSpan w:val="2"/>
            <w:vAlign w:val="center"/>
          </w:tcPr>
          <w:p w14:paraId="6C74F5F6" w14:textId="77777777" w:rsidR="00AA44B1" w:rsidRDefault="00AA44B1">
            <w:pPr>
              <w:jc w:val="center"/>
              <w:rPr>
                <w:rFonts w:ascii="宋体" w:hAnsi="宋体"/>
                <w:szCs w:val="21"/>
              </w:rPr>
            </w:pPr>
          </w:p>
        </w:tc>
        <w:tc>
          <w:tcPr>
            <w:tcW w:w="1127" w:type="dxa"/>
            <w:gridSpan w:val="2"/>
            <w:vAlign w:val="center"/>
          </w:tcPr>
          <w:p w14:paraId="5E0CD8E0" w14:textId="77777777" w:rsidR="00AA44B1" w:rsidRDefault="00AA44B1">
            <w:pPr>
              <w:jc w:val="center"/>
              <w:rPr>
                <w:rFonts w:ascii="宋体" w:hAnsi="宋体"/>
                <w:szCs w:val="21"/>
              </w:rPr>
            </w:pPr>
          </w:p>
        </w:tc>
        <w:tc>
          <w:tcPr>
            <w:tcW w:w="991" w:type="dxa"/>
            <w:vAlign w:val="center"/>
          </w:tcPr>
          <w:p w14:paraId="2DE8E29E" w14:textId="77777777" w:rsidR="00AA44B1" w:rsidRDefault="00AA44B1">
            <w:pPr>
              <w:jc w:val="center"/>
              <w:rPr>
                <w:rFonts w:ascii="宋体" w:hAnsi="宋体"/>
                <w:szCs w:val="21"/>
              </w:rPr>
            </w:pPr>
          </w:p>
        </w:tc>
      </w:tr>
      <w:tr w:rsidR="00AA44B1" w14:paraId="09492C42" w14:textId="77777777">
        <w:trPr>
          <w:trHeight w:val="644"/>
        </w:trPr>
        <w:tc>
          <w:tcPr>
            <w:tcW w:w="393" w:type="dxa"/>
            <w:vMerge/>
            <w:vAlign w:val="center"/>
          </w:tcPr>
          <w:p w14:paraId="78443EEE" w14:textId="77777777" w:rsidR="00AA44B1" w:rsidRDefault="00AA44B1">
            <w:pPr>
              <w:jc w:val="center"/>
              <w:rPr>
                <w:rFonts w:ascii="宋体" w:hAnsi="宋体"/>
                <w:szCs w:val="21"/>
              </w:rPr>
            </w:pPr>
          </w:p>
        </w:tc>
        <w:tc>
          <w:tcPr>
            <w:tcW w:w="1358" w:type="dxa"/>
            <w:vAlign w:val="center"/>
          </w:tcPr>
          <w:p w14:paraId="6D2F220D" w14:textId="77777777" w:rsidR="00AA44B1" w:rsidRDefault="00AA44B1">
            <w:pPr>
              <w:jc w:val="center"/>
              <w:rPr>
                <w:rFonts w:ascii="宋体" w:hAnsi="宋体"/>
                <w:szCs w:val="21"/>
              </w:rPr>
            </w:pPr>
          </w:p>
        </w:tc>
        <w:tc>
          <w:tcPr>
            <w:tcW w:w="796" w:type="dxa"/>
            <w:vAlign w:val="center"/>
          </w:tcPr>
          <w:p w14:paraId="443A34A6" w14:textId="77777777" w:rsidR="00AA44B1" w:rsidRDefault="00AA44B1">
            <w:pPr>
              <w:jc w:val="center"/>
              <w:rPr>
                <w:rFonts w:ascii="宋体" w:hAnsi="宋体"/>
                <w:szCs w:val="21"/>
              </w:rPr>
            </w:pPr>
          </w:p>
        </w:tc>
        <w:tc>
          <w:tcPr>
            <w:tcW w:w="1024" w:type="dxa"/>
            <w:vAlign w:val="center"/>
          </w:tcPr>
          <w:p w14:paraId="08029BC0" w14:textId="77777777" w:rsidR="00AA44B1" w:rsidRDefault="00AA44B1">
            <w:pPr>
              <w:jc w:val="center"/>
              <w:rPr>
                <w:rFonts w:ascii="宋体" w:hAnsi="宋体"/>
                <w:szCs w:val="21"/>
              </w:rPr>
            </w:pPr>
          </w:p>
        </w:tc>
        <w:tc>
          <w:tcPr>
            <w:tcW w:w="1360" w:type="dxa"/>
            <w:gridSpan w:val="3"/>
            <w:vAlign w:val="center"/>
          </w:tcPr>
          <w:p w14:paraId="671DC740" w14:textId="77777777" w:rsidR="00AA44B1" w:rsidRDefault="00AA44B1">
            <w:pPr>
              <w:jc w:val="center"/>
              <w:rPr>
                <w:rFonts w:ascii="宋体" w:hAnsi="宋体"/>
                <w:szCs w:val="21"/>
              </w:rPr>
            </w:pPr>
          </w:p>
        </w:tc>
        <w:tc>
          <w:tcPr>
            <w:tcW w:w="1247" w:type="dxa"/>
            <w:gridSpan w:val="2"/>
            <w:vAlign w:val="center"/>
          </w:tcPr>
          <w:p w14:paraId="7C71CC6C" w14:textId="77777777" w:rsidR="00AA44B1" w:rsidRDefault="00AA44B1">
            <w:pPr>
              <w:jc w:val="center"/>
              <w:rPr>
                <w:rFonts w:ascii="宋体" w:hAnsi="宋体"/>
                <w:szCs w:val="21"/>
              </w:rPr>
            </w:pPr>
          </w:p>
        </w:tc>
        <w:tc>
          <w:tcPr>
            <w:tcW w:w="1127" w:type="dxa"/>
            <w:gridSpan w:val="2"/>
            <w:vAlign w:val="center"/>
          </w:tcPr>
          <w:p w14:paraId="34BC33D6" w14:textId="77777777" w:rsidR="00AA44B1" w:rsidRDefault="00AA44B1">
            <w:pPr>
              <w:jc w:val="center"/>
              <w:rPr>
                <w:rFonts w:ascii="宋体" w:hAnsi="宋体"/>
                <w:szCs w:val="21"/>
              </w:rPr>
            </w:pPr>
          </w:p>
        </w:tc>
        <w:tc>
          <w:tcPr>
            <w:tcW w:w="991" w:type="dxa"/>
            <w:vAlign w:val="center"/>
          </w:tcPr>
          <w:p w14:paraId="331D6219" w14:textId="77777777" w:rsidR="00AA44B1" w:rsidRDefault="00AA44B1">
            <w:pPr>
              <w:jc w:val="center"/>
              <w:rPr>
                <w:rFonts w:ascii="宋体" w:hAnsi="宋体"/>
                <w:szCs w:val="21"/>
              </w:rPr>
            </w:pPr>
          </w:p>
        </w:tc>
      </w:tr>
      <w:tr w:rsidR="00AA44B1" w14:paraId="6B387E81" w14:textId="77777777">
        <w:trPr>
          <w:trHeight w:val="737"/>
        </w:trPr>
        <w:tc>
          <w:tcPr>
            <w:tcW w:w="393" w:type="dxa"/>
            <w:vMerge/>
            <w:vAlign w:val="center"/>
          </w:tcPr>
          <w:p w14:paraId="573384EA" w14:textId="77777777" w:rsidR="00AA44B1" w:rsidRDefault="00AA44B1">
            <w:pPr>
              <w:jc w:val="center"/>
              <w:rPr>
                <w:rFonts w:ascii="宋体" w:hAnsi="宋体"/>
                <w:szCs w:val="21"/>
              </w:rPr>
            </w:pPr>
          </w:p>
        </w:tc>
        <w:tc>
          <w:tcPr>
            <w:tcW w:w="1358" w:type="dxa"/>
            <w:vAlign w:val="center"/>
          </w:tcPr>
          <w:p w14:paraId="6E7EF3E6" w14:textId="77777777" w:rsidR="00AA44B1" w:rsidRDefault="00AA44B1">
            <w:pPr>
              <w:jc w:val="center"/>
              <w:rPr>
                <w:rFonts w:ascii="宋体" w:hAnsi="宋体"/>
                <w:szCs w:val="21"/>
              </w:rPr>
            </w:pPr>
          </w:p>
        </w:tc>
        <w:tc>
          <w:tcPr>
            <w:tcW w:w="796" w:type="dxa"/>
            <w:vAlign w:val="center"/>
          </w:tcPr>
          <w:p w14:paraId="175FB82B" w14:textId="77777777" w:rsidR="00AA44B1" w:rsidRDefault="00AA44B1">
            <w:pPr>
              <w:jc w:val="center"/>
              <w:rPr>
                <w:rFonts w:ascii="宋体" w:hAnsi="宋体"/>
                <w:szCs w:val="21"/>
              </w:rPr>
            </w:pPr>
          </w:p>
        </w:tc>
        <w:tc>
          <w:tcPr>
            <w:tcW w:w="1024" w:type="dxa"/>
            <w:vAlign w:val="center"/>
          </w:tcPr>
          <w:p w14:paraId="4E28F59A" w14:textId="77777777" w:rsidR="00AA44B1" w:rsidRDefault="00AA44B1">
            <w:pPr>
              <w:jc w:val="center"/>
              <w:rPr>
                <w:rFonts w:ascii="宋体" w:hAnsi="宋体"/>
                <w:szCs w:val="21"/>
              </w:rPr>
            </w:pPr>
          </w:p>
        </w:tc>
        <w:tc>
          <w:tcPr>
            <w:tcW w:w="1360" w:type="dxa"/>
            <w:gridSpan w:val="3"/>
            <w:vAlign w:val="center"/>
          </w:tcPr>
          <w:p w14:paraId="146306B0" w14:textId="77777777" w:rsidR="00AA44B1" w:rsidRDefault="00AA44B1">
            <w:pPr>
              <w:jc w:val="center"/>
              <w:rPr>
                <w:rFonts w:ascii="宋体" w:hAnsi="宋体"/>
                <w:szCs w:val="21"/>
              </w:rPr>
            </w:pPr>
          </w:p>
        </w:tc>
        <w:tc>
          <w:tcPr>
            <w:tcW w:w="1247" w:type="dxa"/>
            <w:gridSpan w:val="2"/>
            <w:vAlign w:val="center"/>
          </w:tcPr>
          <w:p w14:paraId="36045D70" w14:textId="77777777" w:rsidR="00AA44B1" w:rsidRDefault="00AA44B1">
            <w:pPr>
              <w:jc w:val="center"/>
              <w:rPr>
                <w:rFonts w:ascii="宋体" w:hAnsi="宋体"/>
                <w:szCs w:val="21"/>
              </w:rPr>
            </w:pPr>
          </w:p>
        </w:tc>
        <w:tc>
          <w:tcPr>
            <w:tcW w:w="1127" w:type="dxa"/>
            <w:gridSpan w:val="2"/>
            <w:vAlign w:val="center"/>
          </w:tcPr>
          <w:p w14:paraId="608160CF" w14:textId="77777777" w:rsidR="00AA44B1" w:rsidRDefault="00AA44B1">
            <w:pPr>
              <w:jc w:val="center"/>
              <w:rPr>
                <w:rFonts w:ascii="宋体" w:hAnsi="宋体"/>
                <w:szCs w:val="21"/>
              </w:rPr>
            </w:pPr>
          </w:p>
        </w:tc>
        <w:tc>
          <w:tcPr>
            <w:tcW w:w="991" w:type="dxa"/>
            <w:vAlign w:val="center"/>
          </w:tcPr>
          <w:p w14:paraId="5E6BDE35" w14:textId="77777777" w:rsidR="00AA44B1" w:rsidRDefault="00AA44B1">
            <w:pPr>
              <w:jc w:val="center"/>
              <w:rPr>
                <w:rFonts w:ascii="宋体" w:hAnsi="宋体"/>
                <w:szCs w:val="21"/>
              </w:rPr>
            </w:pPr>
          </w:p>
        </w:tc>
      </w:tr>
      <w:tr w:rsidR="00AA44B1" w14:paraId="6AB31370" w14:textId="77777777">
        <w:trPr>
          <w:trHeight w:val="737"/>
        </w:trPr>
        <w:tc>
          <w:tcPr>
            <w:tcW w:w="393" w:type="dxa"/>
            <w:vMerge/>
            <w:vAlign w:val="center"/>
          </w:tcPr>
          <w:p w14:paraId="715A003D" w14:textId="77777777" w:rsidR="00AA44B1" w:rsidRDefault="00AA44B1">
            <w:pPr>
              <w:jc w:val="center"/>
              <w:rPr>
                <w:rFonts w:ascii="宋体" w:hAnsi="宋体"/>
                <w:szCs w:val="21"/>
              </w:rPr>
            </w:pPr>
          </w:p>
        </w:tc>
        <w:tc>
          <w:tcPr>
            <w:tcW w:w="1358" w:type="dxa"/>
            <w:vAlign w:val="center"/>
          </w:tcPr>
          <w:p w14:paraId="24C81B39" w14:textId="77777777" w:rsidR="00AA44B1" w:rsidRDefault="00AA44B1">
            <w:pPr>
              <w:jc w:val="center"/>
              <w:rPr>
                <w:rFonts w:ascii="宋体" w:hAnsi="宋体"/>
                <w:szCs w:val="21"/>
              </w:rPr>
            </w:pPr>
          </w:p>
        </w:tc>
        <w:tc>
          <w:tcPr>
            <w:tcW w:w="796" w:type="dxa"/>
            <w:vAlign w:val="center"/>
          </w:tcPr>
          <w:p w14:paraId="2BC92550" w14:textId="77777777" w:rsidR="00AA44B1" w:rsidRDefault="00AA44B1">
            <w:pPr>
              <w:jc w:val="center"/>
              <w:rPr>
                <w:rFonts w:ascii="宋体" w:hAnsi="宋体"/>
                <w:szCs w:val="21"/>
              </w:rPr>
            </w:pPr>
          </w:p>
        </w:tc>
        <w:tc>
          <w:tcPr>
            <w:tcW w:w="1024" w:type="dxa"/>
            <w:vAlign w:val="center"/>
          </w:tcPr>
          <w:p w14:paraId="5EA92C1A" w14:textId="77777777" w:rsidR="00AA44B1" w:rsidRDefault="00AA44B1">
            <w:pPr>
              <w:jc w:val="center"/>
              <w:rPr>
                <w:rFonts w:ascii="宋体" w:hAnsi="宋体"/>
                <w:szCs w:val="21"/>
              </w:rPr>
            </w:pPr>
          </w:p>
        </w:tc>
        <w:tc>
          <w:tcPr>
            <w:tcW w:w="1360" w:type="dxa"/>
            <w:gridSpan w:val="3"/>
            <w:vAlign w:val="center"/>
          </w:tcPr>
          <w:p w14:paraId="1B0DCA93" w14:textId="77777777" w:rsidR="00AA44B1" w:rsidRDefault="00AA44B1">
            <w:pPr>
              <w:jc w:val="center"/>
              <w:rPr>
                <w:rFonts w:ascii="宋体" w:hAnsi="宋体"/>
                <w:szCs w:val="21"/>
              </w:rPr>
            </w:pPr>
          </w:p>
        </w:tc>
        <w:tc>
          <w:tcPr>
            <w:tcW w:w="1247" w:type="dxa"/>
            <w:gridSpan w:val="2"/>
            <w:vAlign w:val="center"/>
          </w:tcPr>
          <w:p w14:paraId="7B2116CE" w14:textId="77777777" w:rsidR="00AA44B1" w:rsidRDefault="00AA44B1">
            <w:pPr>
              <w:jc w:val="center"/>
              <w:rPr>
                <w:rFonts w:ascii="宋体" w:hAnsi="宋体"/>
                <w:szCs w:val="21"/>
              </w:rPr>
            </w:pPr>
          </w:p>
        </w:tc>
        <w:tc>
          <w:tcPr>
            <w:tcW w:w="1127" w:type="dxa"/>
            <w:gridSpan w:val="2"/>
            <w:vAlign w:val="center"/>
          </w:tcPr>
          <w:p w14:paraId="3F74DFE3" w14:textId="77777777" w:rsidR="00AA44B1" w:rsidRDefault="00AA44B1">
            <w:pPr>
              <w:jc w:val="center"/>
              <w:rPr>
                <w:rFonts w:ascii="宋体" w:hAnsi="宋体"/>
                <w:szCs w:val="21"/>
              </w:rPr>
            </w:pPr>
          </w:p>
        </w:tc>
        <w:tc>
          <w:tcPr>
            <w:tcW w:w="991" w:type="dxa"/>
            <w:vAlign w:val="center"/>
          </w:tcPr>
          <w:p w14:paraId="01BDD578" w14:textId="77777777" w:rsidR="00AA44B1" w:rsidRDefault="00AA44B1">
            <w:pPr>
              <w:jc w:val="center"/>
              <w:rPr>
                <w:rFonts w:ascii="宋体" w:hAnsi="宋体"/>
                <w:szCs w:val="21"/>
              </w:rPr>
            </w:pPr>
          </w:p>
        </w:tc>
      </w:tr>
      <w:tr w:rsidR="00AA44B1" w14:paraId="292E3E9C" w14:textId="77777777">
        <w:trPr>
          <w:trHeight w:val="737"/>
        </w:trPr>
        <w:tc>
          <w:tcPr>
            <w:tcW w:w="393" w:type="dxa"/>
            <w:vMerge/>
            <w:vAlign w:val="center"/>
          </w:tcPr>
          <w:p w14:paraId="72FDAE64" w14:textId="77777777" w:rsidR="00AA44B1" w:rsidRDefault="00AA44B1">
            <w:pPr>
              <w:jc w:val="center"/>
              <w:rPr>
                <w:rFonts w:ascii="宋体" w:hAnsi="宋体"/>
                <w:szCs w:val="21"/>
              </w:rPr>
            </w:pPr>
          </w:p>
        </w:tc>
        <w:tc>
          <w:tcPr>
            <w:tcW w:w="1358" w:type="dxa"/>
            <w:vAlign w:val="center"/>
          </w:tcPr>
          <w:p w14:paraId="09182918" w14:textId="77777777" w:rsidR="00AA44B1" w:rsidRDefault="00AA44B1">
            <w:pPr>
              <w:jc w:val="center"/>
              <w:rPr>
                <w:rFonts w:ascii="宋体" w:hAnsi="宋体"/>
                <w:szCs w:val="21"/>
              </w:rPr>
            </w:pPr>
          </w:p>
        </w:tc>
        <w:tc>
          <w:tcPr>
            <w:tcW w:w="796" w:type="dxa"/>
            <w:vAlign w:val="center"/>
          </w:tcPr>
          <w:p w14:paraId="7EED2D72" w14:textId="77777777" w:rsidR="00AA44B1" w:rsidRDefault="00AA44B1">
            <w:pPr>
              <w:jc w:val="center"/>
              <w:rPr>
                <w:rFonts w:ascii="宋体" w:hAnsi="宋体"/>
                <w:szCs w:val="21"/>
              </w:rPr>
            </w:pPr>
          </w:p>
        </w:tc>
        <w:tc>
          <w:tcPr>
            <w:tcW w:w="1024" w:type="dxa"/>
            <w:vAlign w:val="center"/>
          </w:tcPr>
          <w:p w14:paraId="6BF5634D" w14:textId="77777777" w:rsidR="00AA44B1" w:rsidRDefault="00AA44B1">
            <w:pPr>
              <w:jc w:val="center"/>
              <w:rPr>
                <w:rFonts w:ascii="宋体" w:hAnsi="宋体"/>
                <w:szCs w:val="21"/>
              </w:rPr>
            </w:pPr>
          </w:p>
        </w:tc>
        <w:tc>
          <w:tcPr>
            <w:tcW w:w="1360" w:type="dxa"/>
            <w:gridSpan w:val="3"/>
            <w:vAlign w:val="center"/>
          </w:tcPr>
          <w:p w14:paraId="3FEF6899" w14:textId="77777777" w:rsidR="00AA44B1" w:rsidRDefault="00AA44B1">
            <w:pPr>
              <w:jc w:val="center"/>
              <w:rPr>
                <w:rFonts w:ascii="宋体" w:hAnsi="宋体"/>
                <w:szCs w:val="21"/>
              </w:rPr>
            </w:pPr>
          </w:p>
        </w:tc>
        <w:tc>
          <w:tcPr>
            <w:tcW w:w="1247" w:type="dxa"/>
            <w:gridSpan w:val="2"/>
            <w:vAlign w:val="center"/>
          </w:tcPr>
          <w:p w14:paraId="5E8C9783" w14:textId="77777777" w:rsidR="00AA44B1" w:rsidRDefault="00AA44B1">
            <w:pPr>
              <w:jc w:val="center"/>
              <w:rPr>
                <w:rFonts w:ascii="宋体" w:hAnsi="宋体"/>
                <w:szCs w:val="21"/>
              </w:rPr>
            </w:pPr>
          </w:p>
        </w:tc>
        <w:tc>
          <w:tcPr>
            <w:tcW w:w="1127" w:type="dxa"/>
            <w:gridSpan w:val="2"/>
            <w:vAlign w:val="center"/>
          </w:tcPr>
          <w:p w14:paraId="529D65F0" w14:textId="77777777" w:rsidR="00AA44B1" w:rsidRDefault="00AA44B1">
            <w:pPr>
              <w:jc w:val="center"/>
              <w:rPr>
                <w:rFonts w:ascii="宋体" w:hAnsi="宋体"/>
                <w:szCs w:val="21"/>
              </w:rPr>
            </w:pPr>
          </w:p>
        </w:tc>
        <w:tc>
          <w:tcPr>
            <w:tcW w:w="991" w:type="dxa"/>
            <w:vAlign w:val="center"/>
          </w:tcPr>
          <w:p w14:paraId="7B5C90DC" w14:textId="77777777" w:rsidR="00AA44B1" w:rsidRDefault="00AA44B1">
            <w:pPr>
              <w:jc w:val="center"/>
              <w:rPr>
                <w:rFonts w:ascii="宋体" w:hAnsi="宋体"/>
                <w:szCs w:val="21"/>
              </w:rPr>
            </w:pPr>
          </w:p>
        </w:tc>
      </w:tr>
      <w:tr w:rsidR="00AA44B1" w14:paraId="285CF8B4" w14:textId="77777777">
        <w:trPr>
          <w:trHeight w:val="737"/>
        </w:trPr>
        <w:tc>
          <w:tcPr>
            <w:tcW w:w="1751" w:type="dxa"/>
            <w:gridSpan w:val="2"/>
            <w:vAlign w:val="center"/>
          </w:tcPr>
          <w:p w14:paraId="6E24B5B8" w14:textId="77777777" w:rsidR="00AA44B1" w:rsidRDefault="001965C6">
            <w:pPr>
              <w:jc w:val="left"/>
              <w:rPr>
                <w:rFonts w:ascii="宋体" w:hAnsi="宋体"/>
                <w:szCs w:val="21"/>
              </w:rPr>
            </w:pPr>
            <w:r>
              <w:rPr>
                <w:rFonts w:ascii="宋体" w:hAnsi="宋体" w:hint="eastAsia"/>
                <w:szCs w:val="21"/>
              </w:rPr>
              <w:t>预期成果</w:t>
            </w:r>
          </w:p>
        </w:tc>
        <w:tc>
          <w:tcPr>
            <w:tcW w:w="796" w:type="dxa"/>
            <w:vAlign w:val="center"/>
          </w:tcPr>
          <w:p w14:paraId="115C45E3" w14:textId="77777777" w:rsidR="00AA44B1" w:rsidRDefault="00AA44B1">
            <w:pPr>
              <w:jc w:val="center"/>
              <w:rPr>
                <w:rFonts w:ascii="宋体" w:hAnsi="宋体"/>
                <w:szCs w:val="21"/>
              </w:rPr>
            </w:pPr>
          </w:p>
        </w:tc>
        <w:tc>
          <w:tcPr>
            <w:tcW w:w="5749" w:type="dxa"/>
            <w:gridSpan w:val="9"/>
            <w:vAlign w:val="center"/>
          </w:tcPr>
          <w:p w14:paraId="1BF1DAA0" w14:textId="77777777" w:rsidR="00AA44B1" w:rsidRDefault="001965C6">
            <w:pPr>
              <w:rPr>
                <w:rFonts w:ascii="宋体" w:hAnsi="宋体"/>
                <w:szCs w:val="21"/>
                <w:u w:val="single"/>
              </w:rPr>
            </w:pPr>
            <w:r>
              <w:rPr>
                <w:rFonts w:ascii="宋体" w:hAnsi="宋体" w:hint="eastAsia"/>
                <w:szCs w:val="21"/>
              </w:rPr>
              <w:t>A.</w:t>
            </w:r>
            <w:r>
              <w:rPr>
                <w:rFonts w:ascii="宋体" w:hAnsi="宋体" w:hint="eastAsia"/>
                <w:szCs w:val="21"/>
              </w:rPr>
              <w:t>研究报告</w:t>
            </w:r>
            <w:r>
              <w:rPr>
                <w:rFonts w:ascii="宋体" w:hAnsi="宋体" w:hint="eastAsia"/>
                <w:szCs w:val="21"/>
              </w:rPr>
              <w:t>B.</w:t>
            </w:r>
            <w:r>
              <w:rPr>
                <w:rFonts w:ascii="宋体" w:hAnsi="宋体" w:hint="eastAsia"/>
                <w:szCs w:val="21"/>
              </w:rPr>
              <w:t>专报</w:t>
            </w:r>
            <w:r>
              <w:rPr>
                <w:rFonts w:ascii="宋体" w:hAnsi="宋体" w:hint="eastAsia"/>
                <w:szCs w:val="21"/>
              </w:rPr>
              <w:t>C.</w:t>
            </w:r>
            <w:r>
              <w:rPr>
                <w:rFonts w:ascii="宋体" w:hAnsi="宋体" w:hint="eastAsia"/>
                <w:szCs w:val="21"/>
              </w:rPr>
              <w:t>学术论文</w:t>
            </w:r>
            <w:r>
              <w:rPr>
                <w:rFonts w:ascii="宋体" w:hAnsi="宋体" w:hint="eastAsia"/>
                <w:szCs w:val="21"/>
              </w:rPr>
              <w:t>D.</w:t>
            </w:r>
            <w:r>
              <w:rPr>
                <w:rFonts w:ascii="宋体" w:hAnsi="宋体" w:hint="eastAsia"/>
                <w:szCs w:val="21"/>
              </w:rPr>
              <w:t>其他</w:t>
            </w:r>
            <w:r>
              <w:rPr>
                <w:rFonts w:ascii="宋体" w:hAnsi="宋体" w:hint="eastAsia"/>
                <w:szCs w:val="21"/>
                <w:u w:val="single"/>
              </w:rPr>
              <w:t xml:space="preserve">                </w:t>
            </w:r>
          </w:p>
        </w:tc>
      </w:tr>
      <w:tr w:rsidR="00AA44B1" w14:paraId="0378DD8A" w14:textId="77777777">
        <w:trPr>
          <w:trHeight w:val="737"/>
        </w:trPr>
        <w:tc>
          <w:tcPr>
            <w:tcW w:w="8296" w:type="dxa"/>
            <w:gridSpan w:val="12"/>
            <w:vAlign w:val="center"/>
          </w:tcPr>
          <w:p w14:paraId="3BDF6029" w14:textId="77777777" w:rsidR="00AA44B1" w:rsidRDefault="001965C6">
            <w:pPr>
              <w:rPr>
                <w:rFonts w:ascii="宋体" w:hAnsi="宋体"/>
                <w:szCs w:val="21"/>
              </w:rPr>
            </w:pPr>
            <w:r>
              <w:rPr>
                <w:rFonts w:ascii="宋体" w:hAnsi="宋体" w:hint="eastAsia"/>
                <w:color w:val="000000"/>
                <w:szCs w:val="21"/>
              </w:rPr>
              <w:t>预计完成时间</w:t>
            </w:r>
            <w:r>
              <w:rPr>
                <w:rFonts w:ascii="宋体" w:hAnsi="宋体"/>
                <w:szCs w:val="21"/>
              </w:rPr>
              <w:t xml:space="preserve">    </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c>
      </w:tr>
    </w:tbl>
    <w:p w14:paraId="4ED7A60A" w14:textId="77777777" w:rsidR="00AA44B1" w:rsidRDefault="001965C6">
      <w:pPr>
        <w:spacing w:line="360" w:lineRule="auto"/>
        <w:rPr>
          <w:rFonts w:ascii="宋体" w:hAnsi="宋体"/>
          <w:b/>
          <w:sz w:val="24"/>
        </w:rPr>
      </w:pPr>
      <w:r>
        <w:rPr>
          <w:rFonts w:ascii="宋体" w:hAnsi="宋体"/>
          <w:b/>
          <w:sz w:val="24"/>
        </w:rPr>
        <w:br w:type="page"/>
      </w:r>
      <w:r>
        <w:rPr>
          <w:rFonts w:ascii="宋体" w:hAnsi="宋体" w:hint="eastAsia"/>
          <w:b/>
          <w:sz w:val="24"/>
        </w:rPr>
        <w:lastRenderedPageBreak/>
        <w:t>二、项目论证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A44B1" w14:paraId="49FD9431" w14:textId="77777777">
        <w:trPr>
          <w:trHeight w:val="496"/>
        </w:trPr>
        <w:tc>
          <w:tcPr>
            <w:tcW w:w="8522" w:type="dxa"/>
            <w:vAlign w:val="center"/>
          </w:tcPr>
          <w:p w14:paraId="42099C3C" w14:textId="77777777" w:rsidR="00AA44B1" w:rsidRDefault="001965C6">
            <w:pPr>
              <w:spacing w:beforeLines="50" w:before="156"/>
              <w:rPr>
                <w:rFonts w:ascii="宋体"/>
                <w:szCs w:val="21"/>
              </w:rPr>
            </w:pPr>
            <w:r>
              <w:rPr>
                <w:rFonts w:ascii="宋体" w:hint="eastAsia"/>
                <w:szCs w:val="21"/>
              </w:rPr>
              <w:t xml:space="preserve">1. </w:t>
            </w:r>
            <w:r>
              <w:rPr>
                <w:rFonts w:ascii="宋体" w:hint="eastAsia"/>
                <w:b/>
                <w:szCs w:val="21"/>
              </w:rPr>
              <w:t>[</w:t>
            </w:r>
            <w:r>
              <w:rPr>
                <w:rFonts w:ascii="宋体" w:hint="eastAsia"/>
                <w:b/>
                <w:szCs w:val="21"/>
              </w:rPr>
              <w:t>选题依据</w:t>
            </w:r>
            <w:r>
              <w:rPr>
                <w:rFonts w:ascii="宋体" w:hint="eastAsia"/>
                <w:b/>
                <w:szCs w:val="21"/>
              </w:rPr>
              <w:t>]</w:t>
            </w:r>
            <w:r>
              <w:rPr>
                <w:rFonts w:ascii="宋体" w:hint="eastAsia"/>
                <w:szCs w:val="21"/>
              </w:rPr>
              <w:t xml:space="preserve">  </w:t>
            </w:r>
            <w:r>
              <w:rPr>
                <w:rFonts w:ascii="宋体" w:hint="eastAsia"/>
                <w:szCs w:val="21"/>
              </w:rPr>
              <w:t>国内外相关研究的学术史梳理及研究动态；本课题相对于已有研究的独到学术价值和应用价值等。</w:t>
            </w:r>
          </w:p>
          <w:p w14:paraId="05BB7208" w14:textId="77777777" w:rsidR="00AA44B1" w:rsidRDefault="001965C6">
            <w:pPr>
              <w:tabs>
                <w:tab w:val="left" w:pos="2107"/>
              </w:tabs>
              <w:rPr>
                <w:rFonts w:ascii="宋体"/>
                <w:szCs w:val="21"/>
              </w:rPr>
            </w:pPr>
            <w:r>
              <w:rPr>
                <w:rFonts w:ascii="宋体" w:hint="eastAsia"/>
                <w:szCs w:val="21"/>
              </w:rPr>
              <w:t xml:space="preserve">2. </w:t>
            </w:r>
            <w:r>
              <w:rPr>
                <w:rFonts w:ascii="宋体" w:hint="eastAsia"/>
                <w:b/>
                <w:szCs w:val="21"/>
              </w:rPr>
              <w:t>[</w:t>
            </w:r>
            <w:r>
              <w:rPr>
                <w:rFonts w:ascii="宋体" w:hint="eastAsia"/>
                <w:b/>
                <w:szCs w:val="21"/>
              </w:rPr>
              <w:t>研究内容</w:t>
            </w:r>
            <w:r>
              <w:rPr>
                <w:rFonts w:ascii="宋体" w:hint="eastAsia"/>
                <w:b/>
                <w:szCs w:val="21"/>
              </w:rPr>
              <w:t xml:space="preserve">]  </w:t>
            </w:r>
            <w:r>
              <w:rPr>
                <w:rFonts w:ascii="宋体" w:hint="eastAsia"/>
                <w:szCs w:val="21"/>
              </w:rPr>
              <w:t>本课题的研究对象、总体框架、重点难点、主要目标等。</w:t>
            </w:r>
          </w:p>
          <w:p w14:paraId="03125448" w14:textId="77777777" w:rsidR="00AA44B1" w:rsidRDefault="001965C6">
            <w:pPr>
              <w:rPr>
                <w:rFonts w:ascii="宋体"/>
                <w:szCs w:val="21"/>
              </w:rPr>
            </w:pPr>
            <w:r>
              <w:rPr>
                <w:rFonts w:ascii="宋体" w:hint="eastAsia"/>
                <w:szCs w:val="21"/>
              </w:rPr>
              <w:t>3</w:t>
            </w:r>
            <w:r>
              <w:rPr>
                <w:rFonts w:ascii="宋体" w:hint="eastAsia"/>
                <w:szCs w:val="21"/>
              </w:rPr>
              <w:t>．</w:t>
            </w:r>
            <w:r>
              <w:rPr>
                <w:rFonts w:ascii="宋体" w:hint="eastAsia"/>
                <w:b/>
                <w:szCs w:val="21"/>
              </w:rPr>
              <w:t>[</w:t>
            </w:r>
            <w:r>
              <w:rPr>
                <w:rFonts w:ascii="宋体" w:hint="eastAsia"/>
                <w:b/>
                <w:szCs w:val="21"/>
              </w:rPr>
              <w:t>思路方法</w:t>
            </w:r>
            <w:r>
              <w:rPr>
                <w:rFonts w:ascii="宋体" w:hint="eastAsia"/>
                <w:b/>
                <w:szCs w:val="21"/>
              </w:rPr>
              <w:t xml:space="preserve">]  </w:t>
            </w:r>
            <w:r>
              <w:rPr>
                <w:rFonts w:ascii="宋体" w:hint="eastAsia"/>
                <w:szCs w:val="21"/>
              </w:rPr>
              <w:t>本课题研究的基本思路、具体研究方法、研究计划及其可行性等。</w:t>
            </w:r>
          </w:p>
          <w:p w14:paraId="71380A8C" w14:textId="77777777" w:rsidR="00AA44B1" w:rsidRDefault="001965C6">
            <w:pPr>
              <w:rPr>
                <w:rFonts w:ascii="宋体"/>
                <w:szCs w:val="21"/>
              </w:rPr>
            </w:pPr>
            <w:r>
              <w:rPr>
                <w:rFonts w:ascii="宋体" w:hint="eastAsia"/>
                <w:szCs w:val="21"/>
              </w:rPr>
              <w:t>4</w:t>
            </w:r>
            <w:r>
              <w:rPr>
                <w:rFonts w:ascii="宋体" w:hint="eastAsia"/>
                <w:szCs w:val="21"/>
              </w:rPr>
              <w:t>．</w:t>
            </w:r>
            <w:r>
              <w:rPr>
                <w:rFonts w:ascii="宋体" w:hint="eastAsia"/>
                <w:b/>
                <w:szCs w:val="21"/>
              </w:rPr>
              <w:t>[</w:t>
            </w:r>
            <w:r>
              <w:rPr>
                <w:rFonts w:ascii="宋体" w:hint="eastAsia"/>
                <w:b/>
                <w:szCs w:val="21"/>
              </w:rPr>
              <w:t>创新之处</w:t>
            </w:r>
            <w:r>
              <w:rPr>
                <w:rFonts w:ascii="宋体" w:hint="eastAsia"/>
                <w:b/>
                <w:szCs w:val="21"/>
              </w:rPr>
              <w:t xml:space="preserve">]  </w:t>
            </w:r>
            <w:r>
              <w:rPr>
                <w:rFonts w:ascii="宋体" w:hint="eastAsia"/>
                <w:szCs w:val="21"/>
              </w:rPr>
              <w:t>在学术思想、学术观点、研究方法等方面的特色和创新。</w:t>
            </w:r>
          </w:p>
          <w:p w14:paraId="0DF98624" w14:textId="77777777" w:rsidR="00AA44B1" w:rsidRDefault="001965C6">
            <w:pPr>
              <w:rPr>
                <w:rFonts w:ascii="宋体"/>
                <w:szCs w:val="21"/>
              </w:rPr>
            </w:pPr>
            <w:r>
              <w:rPr>
                <w:rFonts w:ascii="宋体" w:hint="eastAsia"/>
                <w:szCs w:val="21"/>
              </w:rPr>
              <w:t>5</w:t>
            </w:r>
            <w:r>
              <w:rPr>
                <w:rFonts w:ascii="宋体" w:hint="eastAsia"/>
                <w:szCs w:val="21"/>
              </w:rPr>
              <w:t>．</w:t>
            </w:r>
            <w:r>
              <w:rPr>
                <w:rFonts w:ascii="宋体" w:hint="eastAsia"/>
                <w:b/>
                <w:szCs w:val="21"/>
              </w:rPr>
              <w:t>[</w:t>
            </w:r>
            <w:r>
              <w:rPr>
                <w:rFonts w:ascii="宋体" w:hint="eastAsia"/>
                <w:b/>
                <w:szCs w:val="21"/>
              </w:rPr>
              <w:t>参考文献</w:t>
            </w:r>
            <w:r>
              <w:rPr>
                <w:rFonts w:ascii="宋体" w:hint="eastAsia"/>
                <w:b/>
                <w:szCs w:val="21"/>
              </w:rPr>
              <w:t xml:space="preserve">]  </w:t>
            </w:r>
            <w:r>
              <w:rPr>
                <w:rFonts w:ascii="宋体" w:hint="eastAsia"/>
                <w:szCs w:val="21"/>
              </w:rPr>
              <w:t>开展本课题研究的主要中外参考文献。</w:t>
            </w:r>
          </w:p>
          <w:p w14:paraId="389BBF10" w14:textId="77777777" w:rsidR="00AA44B1" w:rsidRDefault="001965C6">
            <w:pPr>
              <w:rPr>
                <w:rFonts w:ascii="宋体" w:hAnsi="宋体"/>
              </w:rPr>
            </w:pPr>
            <w:r>
              <w:rPr>
                <w:rFonts w:ascii="宋体" w:hint="eastAsia"/>
                <w:szCs w:val="21"/>
              </w:rPr>
              <w:t>（不超过</w:t>
            </w:r>
            <w:r>
              <w:rPr>
                <w:rFonts w:ascii="宋体" w:hint="eastAsia"/>
                <w:szCs w:val="21"/>
              </w:rPr>
              <w:t>3000</w:t>
            </w:r>
            <w:r>
              <w:rPr>
                <w:rFonts w:ascii="宋体" w:hint="eastAsia"/>
                <w:szCs w:val="21"/>
              </w:rPr>
              <w:t>字，可附页）</w:t>
            </w:r>
          </w:p>
        </w:tc>
      </w:tr>
      <w:tr w:rsidR="00AA44B1" w14:paraId="79AE7F41" w14:textId="77777777">
        <w:trPr>
          <w:trHeight w:val="10203"/>
        </w:trPr>
        <w:tc>
          <w:tcPr>
            <w:tcW w:w="8522" w:type="dxa"/>
          </w:tcPr>
          <w:p w14:paraId="202AEB4D" w14:textId="77777777" w:rsidR="00AA44B1" w:rsidRDefault="00AA44B1">
            <w:pPr>
              <w:rPr>
                <w:rFonts w:ascii="宋体" w:hAnsi="宋体"/>
              </w:rPr>
            </w:pPr>
          </w:p>
          <w:p w14:paraId="2991B819" w14:textId="77777777" w:rsidR="00AA44B1" w:rsidRDefault="00AA44B1">
            <w:pPr>
              <w:rPr>
                <w:rFonts w:ascii="宋体" w:hAnsi="宋体"/>
              </w:rPr>
            </w:pPr>
          </w:p>
          <w:p w14:paraId="565069BA" w14:textId="77777777" w:rsidR="00AA44B1" w:rsidRDefault="00AA44B1">
            <w:pPr>
              <w:rPr>
                <w:rFonts w:ascii="宋体" w:hAnsi="宋体"/>
              </w:rPr>
            </w:pPr>
          </w:p>
          <w:p w14:paraId="65F4EBD2" w14:textId="77777777" w:rsidR="00AA44B1" w:rsidRDefault="00AA44B1">
            <w:pPr>
              <w:rPr>
                <w:rFonts w:ascii="宋体" w:hAnsi="宋体"/>
              </w:rPr>
            </w:pPr>
          </w:p>
          <w:p w14:paraId="0007BCAC" w14:textId="77777777" w:rsidR="00AA44B1" w:rsidRDefault="00AA44B1">
            <w:pPr>
              <w:rPr>
                <w:rFonts w:ascii="宋体" w:hAnsi="宋体"/>
              </w:rPr>
            </w:pPr>
          </w:p>
          <w:p w14:paraId="43DDBCBE" w14:textId="77777777" w:rsidR="00AA44B1" w:rsidRDefault="00AA44B1">
            <w:pPr>
              <w:rPr>
                <w:rFonts w:ascii="宋体" w:hAnsi="宋体"/>
              </w:rPr>
            </w:pPr>
          </w:p>
          <w:p w14:paraId="2C9EAFF3" w14:textId="77777777" w:rsidR="00AA44B1" w:rsidRDefault="00AA44B1">
            <w:pPr>
              <w:rPr>
                <w:rFonts w:ascii="宋体" w:hAnsi="宋体"/>
              </w:rPr>
            </w:pPr>
          </w:p>
          <w:p w14:paraId="5ED0C61B" w14:textId="77777777" w:rsidR="00AA44B1" w:rsidRDefault="00AA44B1">
            <w:pPr>
              <w:rPr>
                <w:rFonts w:ascii="宋体" w:hAnsi="宋体"/>
              </w:rPr>
            </w:pPr>
          </w:p>
          <w:p w14:paraId="0A4CE8EE" w14:textId="77777777" w:rsidR="00AA44B1" w:rsidRDefault="00AA44B1">
            <w:pPr>
              <w:rPr>
                <w:rFonts w:ascii="宋体" w:hAnsi="宋体"/>
              </w:rPr>
            </w:pPr>
          </w:p>
          <w:p w14:paraId="4390B440" w14:textId="77777777" w:rsidR="00AA44B1" w:rsidRDefault="00AA44B1">
            <w:pPr>
              <w:rPr>
                <w:rFonts w:ascii="宋体" w:hAnsi="宋体"/>
              </w:rPr>
            </w:pPr>
          </w:p>
          <w:p w14:paraId="215FC129" w14:textId="77777777" w:rsidR="00AA44B1" w:rsidRDefault="00AA44B1">
            <w:pPr>
              <w:rPr>
                <w:rFonts w:ascii="宋体" w:hAnsi="宋体"/>
              </w:rPr>
            </w:pPr>
          </w:p>
          <w:p w14:paraId="7182076D" w14:textId="77777777" w:rsidR="00AA44B1" w:rsidRDefault="00AA44B1">
            <w:pPr>
              <w:rPr>
                <w:rFonts w:ascii="宋体" w:hAnsi="宋体"/>
              </w:rPr>
            </w:pPr>
          </w:p>
          <w:p w14:paraId="2463D005" w14:textId="77777777" w:rsidR="00AA44B1" w:rsidRDefault="00AA44B1">
            <w:pPr>
              <w:rPr>
                <w:rFonts w:ascii="宋体" w:hAnsi="宋体"/>
              </w:rPr>
            </w:pPr>
          </w:p>
          <w:p w14:paraId="24300731" w14:textId="77777777" w:rsidR="00AA44B1" w:rsidRDefault="00AA44B1">
            <w:pPr>
              <w:rPr>
                <w:rFonts w:ascii="宋体" w:hAnsi="宋体"/>
              </w:rPr>
            </w:pPr>
          </w:p>
          <w:p w14:paraId="61909F31" w14:textId="77777777" w:rsidR="00AA44B1" w:rsidRDefault="00AA44B1">
            <w:pPr>
              <w:rPr>
                <w:rFonts w:ascii="宋体" w:hAnsi="宋体"/>
              </w:rPr>
            </w:pPr>
          </w:p>
          <w:p w14:paraId="04380414" w14:textId="77777777" w:rsidR="00AA44B1" w:rsidRDefault="00AA44B1">
            <w:pPr>
              <w:rPr>
                <w:rFonts w:ascii="宋体" w:hAnsi="宋体"/>
              </w:rPr>
            </w:pPr>
          </w:p>
          <w:p w14:paraId="74012E9B" w14:textId="77777777" w:rsidR="00AA44B1" w:rsidRDefault="00AA44B1">
            <w:pPr>
              <w:rPr>
                <w:rFonts w:ascii="宋体" w:hAnsi="宋体"/>
              </w:rPr>
            </w:pPr>
          </w:p>
          <w:p w14:paraId="6C65EB1D" w14:textId="77777777" w:rsidR="00AA44B1" w:rsidRDefault="00AA44B1">
            <w:pPr>
              <w:rPr>
                <w:rFonts w:ascii="宋体" w:hAnsi="宋体"/>
              </w:rPr>
            </w:pPr>
          </w:p>
          <w:p w14:paraId="1CF9ACA7" w14:textId="77777777" w:rsidR="00AA44B1" w:rsidRDefault="00AA44B1">
            <w:pPr>
              <w:rPr>
                <w:rFonts w:ascii="宋体" w:hAnsi="宋体"/>
              </w:rPr>
            </w:pPr>
          </w:p>
          <w:p w14:paraId="3161328C" w14:textId="77777777" w:rsidR="00AA44B1" w:rsidRDefault="00AA44B1">
            <w:pPr>
              <w:rPr>
                <w:rFonts w:ascii="宋体" w:hAnsi="宋体"/>
              </w:rPr>
            </w:pPr>
          </w:p>
          <w:p w14:paraId="78DD0151" w14:textId="77777777" w:rsidR="00AA44B1" w:rsidRDefault="00AA44B1">
            <w:pPr>
              <w:rPr>
                <w:rFonts w:ascii="宋体" w:hAnsi="宋体"/>
              </w:rPr>
            </w:pPr>
          </w:p>
          <w:p w14:paraId="5188862C" w14:textId="77777777" w:rsidR="00AA44B1" w:rsidRDefault="00AA44B1">
            <w:pPr>
              <w:rPr>
                <w:rFonts w:ascii="宋体" w:hAnsi="宋体"/>
              </w:rPr>
            </w:pPr>
          </w:p>
          <w:p w14:paraId="7D9028A9" w14:textId="77777777" w:rsidR="00AA44B1" w:rsidRDefault="00AA44B1">
            <w:pPr>
              <w:rPr>
                <w:rFonts w:ascii="宋体" w:hAnsi="宋体"/>
              </w:rPr>
            </w:pPr>
          </w:p>
          <w:p w14:paraId="1E74E411" w14:textId="77777777" w:rsidR="00AA44B1" w:rsidRDefault="00AA44B1">
            <w:pPr>
              <w:rPr>
                <w:rFonts w:ascii="宋体" w:hAnsi="宋体"/>
              </w:rPr>
            </w:pPr>
          </w:p>
          <w:p w14:paraId="055E1FA5" w14:textId="77777777" w:rsidR="00AA44B1" w:rsidRDefault="00AA44B1">
            <w:pPr>
              <w:rPr>
                <w:rFonts w:ascii="宋体" w:hAnsi="宋体"/>
              </w:rPr>
            </w:pPr>
          </w:p>
          <w:p w14:paraId="06F0AAA7" w14:textId="77777777" w:rsidR="00AA44B1" w:rsidRDefault="00AA44B1">
            <w:pPr>
              <w:rPr>
                <w:rFonts w:ascii="宋体" w:hAnsi="宋体"/>
              </w:rPr>
            </w:pPr>
          </w:p>
          <w:p w14:paraId="59CF7480" w14:textId="77777777" w:rsidR="00AA44B1" w:rsidRDefault="00AA44B1">
            <w:pPr>
              <w:rPr>
                <w:rFonts w:ascii="宋体" w:hAnsi="宋体"/>
              </w:rPr>
            </w:pPr>
          </w:p>
          <w:p w14:paraId="06B5364F" w14:textId="77777777" w:rsidR="00AA44B1" w:rsidRDefault="00AA44B1">
            <w:pPr>
              <w:rPr>
                <w:rFonts w:ascii="宋体" w:hAnsi="宋体"/>
              </w:rPr>
            </w:pPr>
          </w:p>
          <w:p w14:paraId="70F12613" w14:textId="77777777" w:rsidR="00AA44B1" w:rsidRDefault="00AA44B1">
            <w:pPr>
              <w:rPr>
                <w:rFonts w:ascii="宋体" w:hAnsi="宋体"/>
              </w:rPr>
            </w:pPr>
          </w:p>
          <w:p w14:paraId="6E4E9BA3" w14:textId="77777777" w:rsidR="00AA44B1" w:rsidRDefault="00AA44B1">
            <w:pPr>
              <w:rPr>
                <w:rFonts w:ascii="宋体" w:hAnsi="宋体"/>
              </w:rPr>
            </w:pPr>
          </w:p>
          <w:p w14:paraId="58B5BC6A" w14:textId="77777777" w:rsidR="00AA44B1" w:rsidRDefault="00AA44B1">
            <w:pPr>
              <w:rPr>
                <w:rFonts w:ascii="宋体" w:hAnsi="宋体"/>
              </w:rPr>
            </w:pPr>
          </w:p>
          <w:p w14:paraId="4F0A269E" w14:textId="77777777" w:rsidR="00AA44B1" w:rsidRDefault="00AA44B1">
            <w:pPr>
              <w:rPr>
                <w:rFonts w:ascii="宋体" w:hAnsi="宋体"/>
              </w:rPr>
            </w:pPr>
          </w:p>
          <w:p w14:paraId="53785BC1" w14:textId="77777777" w:rsidR="00AA44B1" w:rsidRDefault="00AA44B1">
            <w:pPr>
              <w:rPr>
                <w:rFonts w:ascii="宋体" w:hAnsi="宋体"/>
              </w:rPr>
            </w:pPr>
          </w:p>
          <w:p w14:paraId="4B64EB95" w14:textId="77777777" w:rsidR="00AA44B1" w:rsidRDefault="00AA44B1">
            <w:pPr>
              <w:rPr>
                <w:rFonts w:ascii="宋体" w:hAnsi="宋体"/>
              </w:rPr>
            </w:pPr>
          </w:p>
        </w:tc>
      </w:tr>
    </w:tbl>
    <w:p w14:paraId="3654CF6F" w14:textId="77777777" w:rsidR="00AA44B1" w:rsidRDefault="00AA44B1">
      <w:pPr>
        <w:rPr>
          <w:rFonts w:ascii="宋体" w:hAnsi="宋体"/>
          <w:b/>
          <w:sz w:val="28"/>
          <w:szCs w:val="28"/>
        </w:rPr>
      </w:pPr>
    </w:p>
    <w:p w14:paraId="6EA6A1AC" w14:textId="77777777" w:rsidR="00AA44B1" w:rsidRDefault="001965C6">
      <w:pPr>
        <w:spacing w:line="360" w:lineRule="auto"/>
        <w:rPr>
          <w:rFonts w:ascii="宋体" w:hAnsi="宋体"/>
          <w:b/>
          <w:sz w:val="24"/>
        </w:rPr>
      </w:pPr>
      <w:r>
        <w:rPr>
          <w:rFonts w:ascii="宋体" w:hAnsi="宋体" w:hint="eastAsia"/>
          <w:b/>
          <w:sz w:val="24"/>
        </w:rPr>
        <w:lastRenderedPageBreak/>
        <w:t>三、研究基础和条件保障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A44B1" w14:paraId="63E8D648" w14:textId="77777777">
        <w:tc>
          <w:tcPr>
            <w:tcW w:w="8522" w:type="dxa"/>
          </w:tcPr>
          <w:p w14:paraId="09954736" w14:textId="77777777" w:rsidR="00AA44B1" w:rsidRDefault="001965C6">
            <w:pPr>
              <w:spacing w:beforeLines="50" w:before="156"/>
              <w:ind w:right="74"/>
              <w:jc w:val="left"/>
              <w:rPr>
                <w:rFonts w:ascii="宋体"/>
                <w:szCs w:val="21"/>
              </w:rPr>
            </w:pPr>
            <w:r>
              <w:rPr>
                <w:rFonts w:ascii="宋体" w:hint="eastAsia"/>
                <w:szCs w:val="21"/>
              </w:rPr>
              <w:t>1</w:t>
            </w:r>
            <w:r>
              <w:rPr>
                <w:rFonts w:ascii="宋体" w:hint="eastAsia"/>
                <w:szCs w:val="21"/>
              </w:rPr>
              <w:t>．</w:t>
            </w:r>
            <w:r>
              <w:rPr>
                <w:rFonts w:ascii="宋体" w:hint="eastAsia"/>
                <w:b/>
                <w:szCs w:val="21"/>
              </w:rPr>
              <w:t>[</w:t>
            </w:r>
            <w:r>
              <w:rPr>
                <w:rFonts w:ascii="宋体" w:hint="eastAsia"/>
                <w:b/>
                <w:szCs w:val="21"/>
              </w:rPr>
              <w:t>研究基础</w:t>
            </w:r>
            <w:r>
              <w:rPr>
                <w:rFonts w:ascii="宋体" w:hint="eastAsia"/>
                <w:b/>
                <w:szCs w:val="21"/>
              </w:rPr>
              <w:t xml:space="preserve">]  </w:t>
            </w:r>
            <w:r>
              <w:rPr>
                <w:rFonts w:ascii="宋体" w:hint="eastAsia"/>
                <w:szCs w:val="21"/>
              </w:rPr>
              <w:t>课题负责人前期相关研究成果、核心观点及社会评价等。</w:t>
            </w:r>
            <w:r>
              <w:rPr>
                <w:rFonts w:ascii="宋体" w:hint="eastAsia"/>
                <w:szCs w:val="21"/>
              </w:rPr>
              <w:t xml:space="preserve"> </w:t>
            </w:r>
          </w:p>
          <w:p w14:paraId="3ED9A2AE" w14:textId="77777777" w:rsidR="00AA44B1" w:rsidRDefault="001965C6">
            <w:pPr>
              <w:ind w:right="74"/>
              <w:jc w:val="left"/>
              <w:rPr>
                <w:rFonts w:ascii="宋体"/>
                <w:szCs w:val="21"/>
              </w:rPr>
            </w:pPr>
            <w:r>
              <w:rPr>
                <w:rFonts w:ascii="宋体" w:hint="eastAsia"/>
                <w:szCs w:val="21"/>
              </w:rPr>
              <w:t>2</w:t>
            </w:r>
            <w:r>
              <w:rPr>
                <w:rFonts w:ascii="宋体" w:hint="eastAsia"/>
                <w:szCs w:val="21"/>
              </w:rPr>
              <w:t>．</w:t>
            </w:r>
            <w:r>
              <w:rPr>
                <w:rFonts w:ascii="宋体" w:hint="eastAsia"/>
                <w:b/>
                <w:szCs w:val="21"/>
              </w:rPr>
              <w:t>[</w:t>
            </w:r>
            <w:r>
              <w:rPr>
                <w:rFonts w:ascii="宋体" w:hint="eastAsia"/>
                <w:b/>
                <w:szCs w:val="21"/>
              </w:rPr>
              <w:t>承担项目</w:t>
            </w:r>
            <w:r>
              <w:rPr>
                <w:rFonts w:ascii="宋体" w:hint="eastAsia"/>
                <w:b/>
                <w:szCs w:val="21"/>
              </w:rPr>
              <w:t xml:space="preserve">]  </w:t>
            </w:r>
            <w:r>
              <w:rPr>
                <w:rFonts w:ascii="宋体" w:hint="eastAsia"/>
                <w:szCs w:val="21"/>
              </w:rPr>
              <w:t>课题负责人承担的各级各类科研项目情况，包括项目名称、资助机构、资助金额、</w:t>
            </w:r>
            <w:proofErr w:type="gramStart"/>
            <w:r>
              <w:rPr>
                <w:rFonts w:ascii="宋体" w:hint="eastAsia"/>
                <w:szCs w:val="21"/>
              </w:rPr>
              <w:t>结项情况</w:t>
            </w:r>
            <w:proofErr w:type="gramEnd"/>
            <w:r>
              <w:rPr>
                <w:rFonts w:ascii="宋体" w:hint="eastAsia"/>
                <w:szCs w:val="21"/>
              </w:rPr>
              <w:t>、研究起止时间等。</w:t>
            </w:r>
          </w:p>
          <w:p w14:paraId="3E42D2AA" w14:textId="77777777" w:rsidR="00AA44B1" w:rsidRDefault="001965C6">
            <w:pPr>
              <w:ind w:right="74"/>
              <w:jc w:val="left"/>
              <w:rPr>
                <w:rFonts w:ascii="宋体"/>
                <w:szCs w:val="21"/>
              </w:rPr>
            </w:pPr>
            <w:r>
              <w:rPr>
                <w:rFonts w:ascii="宋体" w:hint="eastAsia"/>
                <w:szCs w:val="21"/>
              </w:rPr>
              <w:t>3</w:t>
            </w:r>
            <w:r>
              <w:rPr>
                <w:rFonts w:ascii="宋体" w:hint="eastAsia"/>
                <w:szCs w:val="21"/>
              </w:rPr>
              <w:t>．</w:t>
            </w:r>
            <w:r>
              <w:rPr>
                <w:rFonts w:ascii="宋体" w:hint="eastAsia"/>
                <w:b/>
                <w:szCs w:val="21"/>
              </w:rPr>
              <w:t>[</w:t>
            </w:r>
            <w:r>
              <w:rPr>
                <w:rFonts w:ascii="宋体" w:hint="eastAsia"/>
                <w:b/>
                <w:szCs w:val="21"/>
              </w:rPr>
              <w:t>与已承担项目或博士论文的关系</w:t>
            </w:r>
            <w:r>
              <w:rPr>
                <w:rFonts w:ascii="宋体" w:hint="eastAsia"/>
                <w:b/>
                <w:szCs w:val="21"/>
              </w:rPr>
              <w:t>]</w:t>
            </w:r>
            <w:r>
              <w:rPr>
                <w:rFonts w:ascii="宋体" w:hint="eastAsia"/>
                <w:szCs w:val="21"/>
              </w:rPr>
              <w:t xml:space="preserve">  </w:t>
            </w:r>
            <w:r>
              <w:rPr>
                <w:rFonts w:ascii="宋体" w:hint="eastAsia"/>
                <w:szCs w:val="21"/>
              </w:rPr>
              <w:t>凡以各级各类项目或博士学位论文（博士后出站报告）为基础申报的课题，须阐明已承担项目或学位论文（报告）与本课题的联系和区别。</w:t>
            </w:r>
          </w:p>
          <w:p w14:paraId="24989B5A" w14:textId="77777777" w:rsidR="00AA44B1" w:rsidRDefault="001965C6">
            <w:pPr>
              <w:rPr>
                <w:rFonts w:ascii="宋体"/>
                <w:szCs w:val="21"/>
              </w:rPr>
            </w:pPr>
            <w:r>
              <w:rPr>
                <w:rFonts w:ascii="宋体" w:hint="eastAsia"/>
                <w:szCs w:val="21"/>
              </w:rPr>
              <w:t>4</w:t>
            </w:r>
            <w:r>
              <w:rPr>
                <w:rFonts w:ascii="宋体" w:hint="eastAsia"/>
                <w:szCs w:val="21"/>
              </w:rPr>
              <w:t>．</w:t>
            </w:r>
            <w:r>
              <w:rPr>
                <w:rFonts w:ascii="宋体" w:hint="eastAsia"/>
                <w:b/>
                <w:szCs w:val="21"/>
              </w:rPr>
              <w:t>[</w:t>
            </w:r>
            <w:r>
              <w:rPr>
                <w:rFonts w:ascii="宋体" w:hint="eastAsia"/>
                <w:b/>
                <w:szCs w:val="21"/>
              </w:rPr>
              <w:t>条件保障</w:t>
            </w:r>
            <w:r>
              <w:rPr>
                <w:rFonts w:ascii="宋体" w:hint="eastAsia"/>
                <w:b/>
                <w:szCs w:val="21"/>
              </w:rPr>
              <w:t xml:space="preserve">]  </w:t>
            </w:r>
            <w:r>
              <w:rPr>
                <w:rFonts w:ascii="宋体" w:hint="eastAsia"/>
                <w:szCs w:val="21"/>
              </w:rPr>
              <w:t>完成本课题研究的时间保证、资料设备等科研条件。</w:t>
            </w:r>
          </w:p>
          <w:p w14:paraId="0D8C8C23" w14:textId="77777777" w:rsidR="00AA44B1" w:rsidRDefault="001965C6">
            <w:r>
              <w:rPr>
                <w:rFonts w:ascii="宋体" w:hint="eastAsia"/>
                <w:szCs w:val="21"/>
              </w:rPr>
              <w:t>（不超过</w:t>
            </w:r>
            <w:r>
              <w:rPr>
                <w:rFonts w:ascii="宋体" w:hint="eastAsia"/>
                <w:szCs w:val="21"/>
              </w:rPr>
              <w:t>1500</w:t>
            </w:r>
            <w:r>
              <w:rPr>
                <w:rFonts w:ascii="宋体" w:hint="eastAsia"/>
                <w:szCs w:val="21"/>
              </w:rPr>
              <w:t>字，可附页）</w:t>
            </w:r>
          </w:p>
        </w:tc>
      </w:tr>
      <w:tr w:rsidR="00AA44B1" w14:paraId="705D6BCA" w14:textId="77777777">
        <w:tc>
          <w:tcPr>
            <w:tcW w:w="8522" w:type="dxa"/>
          </w:tcPr>
          <w:p w14:paraId="76717181" w14:textId="77777777" w:rsidR="00AA44B1" w:rsidRDefault="00AA44B1">
            <w:pPr>
              <w:spacing w:beforeLines="50" w:before="156"/>
              <w:ind w:right="74"/>
              <w:jc w:val="left"/>
              <w:rPr>
                <w:rFonts w:ascii="宋体"/>
                <w:sz w:val="24"/>
              </w:rPr>
            </w:pPr>
          </w:p>
          <w:p w14:paraId="791C4A89" w14:textId="77777777" w:rsidR="00AA44B1" w:rsidRDefault="00AA44B1">
            <w:pPr>
              <w:spacing w:beforeLines="50" w:before="156"/>
              <w:ind w:right="74"/>
              <w:jc w:val="left"/>
              <w:rPr>
                <w:rFonts w:ascii="宋体"/>
                <w:sz w:val="24"/>
              </w:rPr>
            </w:pPr>
          </w:p>
          <w:p w14:paraId="4D646088" w14:textId="77777777" w:rsidR="00AA44B1" w:rsidRDefault="00AA44B1">
            <w:pPr>
              <w:spacing w:beforeLines="50" w:before="156"/>
              <w:ind w:right="74"/>
              <w:jc w:val="left"/>
              <w:rPr>
                <w:rFonts w:ascii="宋体"/>
                <w:sz w:val="24"/>
              </w:rPr>
            </w:pPr>
          </w:p>
          <w:p w14:paraId="1ED81780" w14:textId="77777777" w:rsidR="00AA44B1" w:rsidRDefault="00AA44B1">
            <w:pPr>
              <w:spacing w:beforeLines="50" w:before="156"/>
              <w:ind w:right="74"/>
              <w:jc w:val="left"/>
              <w:rPr>
                <w:rFonts w:ascii="宋体"/>
                <w:sz w:val="24"/>
              </w:rPr>
            </w:pPr>
          </w:p>
          <w:p w14:paraId="630A5806" w14:textId="77777777" w:rsidR="00AA44B1" w:rsidRDefault="00AA44B1">
            <w:pPr>
              <w:spacing w:beforeLines="50" w:before="156"/>
              <w:ind w:right="74"/>
              <w:jc w:val="left"/>
              <w:rPr>
                <w:rFonts w:ascii="宋体"/>
                <w:sz w:val="24"/>
              </w:rPr>
            </w:pPr>
          </w:p>
          <w:p w14:paraId="1EDFC5CF" w14:textId="77777777" w:rsidR="00AA44B1" w:rsidRDefault="00AA44B1">
            <w:pPr>
              <w:spacing w:beforeLines="50" w:before="156"/>
              <w:ind w:right="74"/>
              <w:jc w:val="left"/>
              <w:rPr>
                <w:rFonts w:ascii="宋体"/>
                <w:sz w:val="24"/>
              </w:rPr>
            </w:pPr>
          </w:p>
          <w:p w14:paraId="09B451B2" w14:textId="77777777" w:rsidR="00AA44B1" w:rsidRDefault="00AA44B1">
            <w:pPr>
              <w:spacing w:beforeLines="50" w:before="156"/>
              <w:ind w:right="74"/>
              <w:jc w:val="left"/>
              <w:rPr>
                <w:rFonts w:ascii="宋体"/>
                <w:sz w:val="24"/>
              </w:rPr>
            </w:pPr>
          </w:p>
          <w:p w14:paraId="65AED5AE" w14:textId="77777777" w:rsidR="00AA44B1" w:rsidRDefault="00AA44B1">
            <w:pPr>
              <w:spacing w:beforeLines="50" w:before="156"/>
              <w:ind w:right="74"/>
              <w:jc w:val="left"/>
              <w:rPr>
                <w:rFonts w:ascii="宋体"/>
                <w:sz w:val="24"/>
              </w:rPr>
            </w:pPr>
          </w:p>
          <w:p w14:paraId="7F486101" w14:textId="77777777" w:rsidR="00AA44B1" w:rsidRDefault="00AA44B1">
            <w:pPr>
              <w:spacing w:beforeLines="50" w:before="156"/>
              <w:ind w:right="74"/>
              <w:jc w:val="left"/>
              <w:rPr>
                <w:rFonts w:ascii="宋体"/>
                <w:sz w:val="24"/>
              </w:rPr>
            </w:pPr>
          </w:p>
          <w:p w14:paraId="16BE59AE" w14:textId="77777777" w:rsidR="00AA44B1" w:rsidRDefault="00AA44B1">
            <w:pPr>
              <w:spacing w:beforeLines="50" w:before="156"/>
              <w:ind w:right="74"/>
              <w:jc w:val="left"/>
              <w:rPr>
                <w:rFonts w:ascii="宋体"/>
                <w:sz w:val="24"/>
              </w:rPr>
            </w:pPr>
          </w:p>
          <w:p w14:paraId="1F83147F" w14:textId="77777777" w:rsidR="00AA44B1" w:rsidRDefault="00AA44B1">
            <w:pPr>
              <w:spacing w:beforeLines="50" w:before="156"/>
              <w:ind w:right="74"/>
              <w:jc w:val="left"/>
              <w:rPr>
                <w:rFonts w:ascii="宋体"/>
                <w:sz w:val="24"/>
              </w:rPr>
            </w:pPr>
          </w:p>
          <w:p w14:paraId="02B60D07" w14:textId="77777777" w:rsidR="00AA44B1" w:rsidRDefault="00AA44B1">
            <w:pPr>
              <w:spacing w:beforeLines="50" w:before="156"/>
              <w:ind w:right="74"/>
              <w:jc w:val="left"/>
              <w:rPr>
                <w:rFonts w:ascii="宋体"/>
                <w:sz w:val="24"/>
              </w:rPr>
            </w:pPr>
          </w:p>
          <w:p w14:paraId="1D1E848F" w14:textId="77777777" w:rsidR="00AA44B1" w:rsidRDefault="00AA44B1">
            <w:pPr>
              <w:spacing w:beforeLines="50" w:before="156"/>
              <w:ind w:right="74"/>
              <w:jc w:val="left"/>
              <w:rPr>
                <w:rFonts w:ascii="宋体"/>
                <w:sz w:val="24"/>
              </w:rPr>
            </w:pPr>
          </w:p>
          <w:p w14:paraId="36D03293" w14:textId="77777777" w:rsidR="00AA44B1" w:rsidRDefault="00AA44B1">
            <w:pPr>
              <w:spacing w:beforeLines="50" w:before="156"/>
              <w:ind w:right="74"/>
              <w:jc w:val="left"/>
              <w:rPr>
                <w:rFonts w:ascii="宋体"/>
                <w:sz w:val="24"/>
              </w:rPr>
            </w:pPr>
          </w:p>
          <w:p w14:paraId="6C310CF6" w14:textId="77777777" w:rsidR="00AA44B1" w:rsidRDefault="00AA44B1">
            <w:pPr>
              <w:spacing w:beforeLines="50" w:before="156"/>
              <w:ind w:right="74"/>
              <w:jc w:val="left"/>
              <w:rPr>
                <w:rFonts w:ascii="宋体"/>
                <w:sz w:val="24"/>
              </w:rPr>
            </w:pPr>
          </w:p>
          <w:p w14:paraId="30CB3839" w14:textId="77777777" w:rsidR="00AA44B1" w:rsidRDefault="00AA44B1">
            <w:pPr>
              <w:spacing w:beforeLines="50" w:before="156"/>
              <w:ind w:right="74"/>
              <w:jc w:val="left"/>
              <w:rPr>
                <w:rFonts w:ascii="宋体"/>
                <w:sz w:val="24"/>
              </w:rPr>
            </w:pPr>
          </w:p>
          <w:p w14:paraId="7F38AA1C" w14:textId="77777777" w:rsidR="00AA44B1" w:rsidRDefault="00AA44B1">
            <w:pPr>
              <w:spacing w:beforeLines="50" w:before="156"/>
              <w:ind w:right="74"/>
              <w:jc w:val="left"/>
              <w:rPr>
                <w:rFonts w:ascii="宋体"/>
                <w:sz w:val="24"/>
              </w:rPr>
            </w:pPr>
          </w:p>
          <w:p w14:paraId="3BE2F859" w14:textId="77777777" w:rsidR="00AA44B1" w:rsidRDefault="00AA44B1">
            <w:pPr>
              <w:spacing w:beforeLines="50" w:before="156"/>
              <w:ind w:right="74"/>
              <w:jc w:val="left"/>
              <w:rPr>
                <w:rFonts w:ascii="宋体"/>
                <w:sz w:val="24"/>
              </w:rPr>
            </w:pPr>
          </w:p>
          <w:p w14:paraId="0D5E31B2" w14:textId="77777777" w:rsidR="00AA44B1" w:rsidRDefault="00AA44B1">
            <w:pPr>
              <w:spacing w:beforeLines="50" w:before="156"/>
              <w:ind w:right="74"/>
              <w:jc w:val="left"/>
              <w:rPr>
                <w:rFonts w:ascii="宋体"/>
                <w:sz w:val="24"/>
              </w:rPr>
            </w:pPr>
          </w:p>
          <w:p w14:paraId="71A53874" w14:textId="77777777" w:rsidR="00AA44B1" w:rsidRDefault="00AA44B1">
            <w:pPr>
              <w:spacing w:beforeLines="50" w:before="156"/>
              <w:ind w:right="74"/>
              <w:jc w:val="left"/>
              <w:rPr>
                <w:rFonts w:ascii="宋体"/>
                <w:sz w:val="24"/>
              </w:rPr>
            </w:pPr>
          </w:p>
          <w:p w14:paraId="6A739C38" w14:textId="77777777" w:rsidR="00AA44B1" w:rsidRDefault="00AA44B1">
            <w:pPr>
              <w:spacing w:beforeLines="50" w:before="156"/>
              <w:ind w:right="74"/>
              <w:jc w:val="left"/>
              <w:rPr>
                <w:rFonts w:ascii="宋体"/>
                <w:sz w:val="24"/>
              </w:rPr>
            </w:pPr>
          </w:p>
          <w:p w14:paraId="703D07B4" w14:textId="77777777" w:rsidR="00AA44B1" w:rsidRDefault="00AA44B1">
            <w:pPr>
              <w:spacing w:beforeLines="50" w:before="156"/>
              <w:ind w:right="74"/>
              <w:jc w:val="left"/>
              <w:rPr>
                <w:rFonts w:ascii="宋体"/>
                <w:sz w:val="24"/>
              </w:rPr>
            </w:pPr>
          </w:p>
        </w:tc>
      </w:tr>
    </w:tbl>
    <w:p w14:paraId="4AFD17B2" w14:textId="77777777" w:rsidR="00AA44B1" w:rsidRDefault="00AA44B1">
      <w:pPr>
        <w:spacing w:line="360" w:lineRule="auto"/>
        <w:rPr>
          <w:rFonts w:ascii="宋体" w:hAnsi="宋体"/>
          <w:b/>
          <w:sz w:val="24"/>
        </w:rPr>
      </w:pPr>
    </w:p>
    <w:p w14:paraId="6A82F67B" w14:textId="77777777" w:rsidR="00AA44B1" w:rsidRDefault="001965C6">
      <w:pPr>
        <w:spacing w:line="360" w:lineRule="auto"/>
        <w:rPr>
          <w:rFonts w:ascii="宋体" w:hAnsi="宋体"/>
          <w:b/>
          <w:sz w:val="24"/>
        </w:rPr>
      </w:pPr>
      <w:r>
        <w:rPr>
          <w:rFonts w:ascii="宋体" w:hAnsi="宋体" w:hint="eastAsia"/>
          <w:b/>
          <w:sz w:val="24"/>
        </w:rPr>
        <w:lastRenderedPageBreak/>
        <w:t>四、研究成果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697"/>
        <w:gridCol w:w="2198"/>
        <w:gridCol w:w="2105"/>
        <w:gridCol w:w="1382"/>
        <w:gridCol w:w="1383"/>
      </w:tblGrid>
      <w:tr w:rsidR="00AA44B1" w14:paraId="7CE89E74" w14:textId="77777777">
        <w:trPr>
          <w:trHeight w:val="471"/>
        </w:trPr>
        <w:tc>
          <w:tcPr>
            <w:tcW w:w="534" w:type="dxa"/>
            <w:vMerge w:val="restart"/>
            <w:vAlign w:val="center"/>
          </w:tcPr>
          <w:p w14:paraId="3D36BF53" w14:textId="77777777" w:rsidR="00AA44B1" w:rsidRDefault="001965C6">
            <w:pPr>
              <w:jc w:val="center"/>
              <w:rPr>
                <w:rFonts w:ascii="宋体" w:hAnsi="宋体"/>
              </w:rPr>
            </w:pPr>
            <w:r>
              <w:rPr>
                <w:rFonts w:ascii="宋体" w:hAnsi="宋体" w:hint="eastAsia"/>
              </w:rPr>
              <w:t>研究成果</w:t>
            </w:r>
          </w:p>
        </w:tc>
        <w:tc>
          <w:tcPr>
            <w:tcW w:w="708" w:type="dxa"/>
            <w:vAlign w:val="center"/>
          </w:tcPr>
          <w:p w14:paraId="7856A98B" w14:textId="77777777" w:rsidR="00AA44B1" w:rsidRDefault="001965C6">
            <w:pPr>
              <w:jc w:val="center"/>
              <w:rPr>
                <w:rFonts w:ascii="宋体" w:hAnsi="宋体"/>
              </w:rPr>
            </w:pPr>
            <w:r>
              <w:rPr>
                <w:rFonts w:ascii="宋体" w:hAnsi="宋体" w:hint="eastAsia"/>
              </w:rPr>
              <w:t>序号</w:t>
            </w:r>
          </w:p>
        </w:tc>
        <w:tc>
          <w:tcPr>
            <w:tcW w:w="2268" w:type="dxa"/>
            <w:vAlign w:val="center"/>
          </w:tcPr>
          <w:p w14:paraId="2FB323E5" w14:textId="77777777" w:rsidR="00AA44B1" w:rsidRDefault="001965C6">
            <w:pPr>
              <w:jc w:val="center"/>
              <w:rPr>
                <w:rFonts w:ascii="宋体" w:hAnsi="宋体"/>
              </w:rPr>
            </w:pPr>
            <w:r>
              <w:rPr>
                <w:rFonts w:ascii="宋体" w:hAnsi="宋体" w:hint="eastAsia"/>
              </w:rPr>
              <w:t>完成时间</w:t>
            </w:r>
          </w:p>
        </w:tc>
        <w:tc>
          <w:tcPr>
            <w:tcW w:w="2171" w:type="dxa"/>
            <w:vAlign w:val="center"/>
          </w:tcPr>
          <w:p w14:paraId="0674DF56" w14:textId="77777777" w:rsidR="00AA44B1" w:rsidRDefault="001965C6">
            <w:pPr>
              <w:jc w:val="center"/>
              <w:rPr>
                <w:rFonts w:ascii="宋体" w:hAnsi="宋体"/>
              </w:rPr>
            </w:pPr>
            <w:r>
              <w:rPr>
                <w:rFonts w:ascii="宋体" w:hAnsi="宋体" w:hint="eastAsia"/>
              </w:rPr>
              <w:t>最终成果名称</w:t>
            </w:r>
          </w:p>
        </w:tc>
        <w:tc>
          <w:tcPr>
            <w:tcW w:w="1420" w:type="dxa"/>
            <w:vAlign w:val="center"/>
          </w:tcPr>
          <w:p w14:paraId="4CA8A33C" w14:textId="77777777" w:rsidR="00AA44B1" w:rsidRDefault="001965C6">
            <w:pPr>
              <w:jc w:val="center"/>
              <w:rPr>
                <w:rFonts w:ascii="宋体" w:hAnsi="宋体"/>
              </w:rPr>
            </w:pPr>
            <w:r>
              <w:rPr>
                <w:rFonts w:ascii="宋体" w:hAnsi="宋体" w:hint="eastAsia"/>
              </w:rPr>
              <w:t>成果形式</w:t>
            </w:r>
          </w:p>
        </w:tc>
        <w:tc>
          <w:tcPr>
            <w:tcW w:w="1421" w:type="dxa"/>
            <w:vAlign w:val="center"/>
          </w:tcPr>
          <w:p w14:paraId="7C8B0916" w14:textId="77777777" w:rsidR="00AA44B1" w:rsidRDefault="001965C6">
            <w:pPr>
              <w:jc w:val="center"/>
              <w:rPr>
                <w:rFonts w:ascii="宋体" w:hAnsi="宋体"/>
              </w:rPr>
            </w:pPr>
            <w:r>
              <w:rPr>
                <w:rFonts w:ascii="宋体" w:hAnsi="宋体" w:hint="eastAsia"/>
              </w:rPr>
              <w:t>承担人</w:t>
            </w:r>
          </w:p>
        </w:tc>
      </w:tr>
      <w:tr w:rsidR="00AA44B1" w14:paraId="1B93850E" w14:textId="77777777">
        <w:trPr>
          <w:trHeight w:val="471"/>
        </w:trPr>
        <w:tc>
          <w:tcPr>
            <w:tcW w:w="534" w:type="dxa"/>
            <w:vMerge/>
            <w:vAlign w:val="center"/>
          </w:tcPr>
          <w:p w14:paraId="0313C5F3" w14:textId="77777777" w:rsidR="00AA44B1" w:rsidRDefault="00AA44B1">
            <w:pPr>
              <w:jc w:val="center"/>
              <w:rPr>
                <w:rFonts w:ascii="宋体" w:hAnsi="宋体"/>
              </w:rPr>
            </w:pPr>
          </w:p>
        </w:tc>
        <w:tc>
          <w:tcPr>
            <w:tcW w:w="708" w:type="dxa"/>
            <w:vAlign w:val="center"/>
          </w:tcPr>
          <w:p w14:paraId="289DADDB" w14:textId="77777777" w:rsidR="00AA44B1" w:rsidRDefault="00AA44B1">
            <w:pPr>
              <w:jc w:val="center"/>
              <w:rPr>
                <w:rFonts w:ascii="宋体" w:hAnsi="宋体"/>
              </w:rPr>
            </w:pPr>
          </w:p>
        </w:tc>
        <w:tc>
          <w:tcPr>
            <w:tcW w:w="2268" w:type="dxa"/>
            <w:vAlign w:val="center"/>
          </w:tcPr>
          <w:p w14:paraId="44237557" w14:textId="77777777" w:rsidR="00AA44B1" w:rsidRDefault="00AA44B1">
            <w:pPr>
              <w:jc w:val="center"/>
              <w:rPr>
                <w:rFonts w:ascii="宋体" w:hAnsi="宋体"/>
              </w:rPr>
            </w:pPr>
          </w:p>
        </w:tc>
        <w:tc>
          <w:tcPr>
            <w:tcW w:w="2171" w:type="dxa"/>
            <w:vAlign w:val="center"/>
          </w:tcPr>
          <w:p w14:paraId="1F595FBA" w14:textId="77777777" w:rsidR="00AA44B1" w:rsidRDefault="00AA44B1">
            <w:pPr>
              <w:jc w:val="center"/>
              <w:rPr>
                <w:rFonts w:ascii="宋体" w:hAnsi="宋体"/>
              </w:rPr>
            </w:pPr>
          </w:p>
        </w:tc>
        <w:tc>
          <w:tcPr>
            <w:tcW w:w="1420" w:type="dxa"/>
            <w:vAlign w:val="center"/>
          </w:tcPr>
          <w:p w14:paraId="42BA233C" w14:textId="77777777" w:rsidR="00AA44B1" w:rsidRDefault="00AA44B1">
            <w:pPr>
              <w:jc w:val="center"/>
              <w:rPr>
                <w:rFonts w:ascii="宋体" w:hAnsi="宋体"/>
              </w:rPr>
            </w:pPr>
          </w:p>
        </w:tc>
        <w:tc>
          <w:tcPr>
            <w:tcW w:w="1421" w:type="dxa"/>
            <w:vAlign w:val="center"/>
          </w:tcPr>
          <w:p w14:paraId="79E68544" w14:textId="77777777" w:rsidR="00AA44B1" w:rsidRDefault="00AA44B1">
            <w:pPr>
              <w:jc w:val="center"/>
              <w:rPr>
                <w:rFonts w:ascii="宋体" w:hAnsi="宋体"/>
              </w:rPr>
            </w:pPr>
          </w:p>
        </w:tc>
      </w:tr>
      <w:tr w:rsidR="00AA44B1" w14:paraId="0D13DC91" w14:textId="77777777">
        <w:trPr>
          <w:trHeight w:val="471"/>
        </w:trPr>
        <w:tc>
          <w:tcPr>
            <w:tcW w:w="534" w:type="dxa"/>
            <w:vMerge/>
            <w:vAlign w:val="center"/>
          </w:tcPr>
          <w:p w14:paraId="05642D9A" w14:textId="77777777" w:rsidR="00AA44B1" w:rsidRDefault="00AA44B1">
            <w:pPr>
              <w:jc w:val="center"/>
              <w:rPr>
                <w:rFonts w:ascii="宋体" w:hAnsi="宋体"/>
              </w:rPr>
            </w:pPr>
          </w:p>
        </w:tc>
        <w:tc>
          <w:tcPr>
            <w:tcW w:w="708" w:type="dxa"/>
            <w:vAlign w:val="center"/>
          </w:tcPr>
          <w:p w14:paraId="6F36134E" w14:textId="77777777" w:rsidR="00AA44B1" w:rsidRDefault="00AA44B1">
            <w:pPr>
              <w:jc w:val="center"/>
              <w:rPr>
                <w:rFonts w:ascii="宋体" w:hAnsi="宋体"/>
              </w:rPr>
            </w:pPr>
          </w:p>
        </w:tc>
        <w:tc>
          <w:tcPr>
            <w:tcW w:w="2268" w:type="dxa"/>
            <w:vAlign w:val="center"/>
          </w:tcPr>
          <w:p w14:paraId="088F978B" w14:textId="77777777" w:rsidR="00AA44B1" w:rsidRDefault="00AA44B1">
            <w:pPr>
              <w:jc w:val="center"/>
              <w:rPr>
                <w:rFonts w:ascii="宋体" w:hAnsi="宋体"/>
              </w:rPr>
            </w:pPr>
          </w:p>
        </w:tc>
        <w:tc>
          <w:tcPr>
            <w:tcW w:w="2171" w:type="dxa"/>
            <w:vAlign w:val="center"/>
          </w:tcPr>
          <w:p w14:paraId="07B55AE2" w14:textId="77777777" w:rsidR="00AA44B1" w:rsidRDefault="00AA44B1">
            <w:pPr>
              <w:jc w:val="center"/>
              <w:rPr>
                <w:rFonts w:ascii="宋体" w:hAnsi="宋体"/>
              </w:rPr>
            </w:pPr>
          </w:p>
        </w:tc>
        <w:tc>
          <w:tcPr>
            <w:tcW w:w="1420" w:type="dxa"/>
            <w:vAlign w:val="center"/>
          </w:tcPr>
          <w:p w14:paraId="536C4A18" w14:textId="77777777" w:rsidR="00AA44B1" w:rsidRDefault="00AA44B1">
            <w:pPr>
              <w:jc w:val="center"/>
              <w:rPr>
                <w:rFonts w:ascii="宋体" w:hAnsi="宋体"/>
              </w:rPr>
            </w:pPr>
          </w:p>
        </w:tc>
        <w:tc>
          <w:tcPr>
            <w:tcW w:w="1421" w:type="dxa"/>
            <w:vAlign w:val="center"/>
          </w:tcPr>
          <w:p w14:paraId="7C636B2F" w14:textId="77777777" w:rsidR="00AA44B1" w:rsidRDefault="00AA44B1">
            <w:pPr>
              <w:jc w:val="center"/>
              <w:rPr>
                <w:rFonts w:ascii="宋体" w:hAnsi="宋体"/>
              </w:rPr>
            </w:pPr>
          </w:p>
        </w:tc>
      </w:tr>
      <w:tr w:rsidR="00AA44B1" w14:paraId="6C29B14D" w14:textId="77777777">
        <w:trPr>
          <w:trHeight w:val="471"/>
        </w:trPr>
        <w:tc>
          <w:tcPr>
            <w:tcW w:w="534" w:type="dxa"/>
            <w:vMerge/>
            <w:vAlign w:val="center"/>
          </w:tcPr>
          <w:p w14:paraId="4E016F22" w14:textId="77777777" w:rsidR="00AA44B1" w:rsidRDefault="00AA44B1">
            <w:pPr>
              <w:jc w:val="center"/>
              <w:rPr>
                <w:rFonts w:ascii="宋体" w:hAnsi="宋体"/>
              </w:rPr>
            </w:pPr>
          </w:p>
        </w:tc>
        <w:tc>
          <w:tcPr>
            <w:tcW w:w="708" w:type="dxa"/>
            <w:vAlign w:val="center"/>
          </w:tcPr>
          <w:p w14:paraId="281137A1" w14:textId="77777777" w:rsidR="00AA44B1" w:rsidRDefault="00AA44B1">
            <w:pPr>
              <w:jc w:val="center"/>
              <w:rPr>
                <w:rFonts w:ascii="宋体" w:hAnsi="宋体"/>
              </w:rPr>
            </w:pPr>
          </w:p>
        </w:tc>
        <w:tc>
          <w:tcPr>
            <w:tcW w:w="2268" w:type="dxa"/>
            <w:vAlign w:val="center"/>
          </w:tcPr>
          <w:p w14:paraId="378FF1E2" w14:textId="77777777" w:rsidR="00AA44B1" w:rsidRDefault="00AA44B1">
            <w:pPr>
              <w:jc w:val="center"/>
              <w:rPr>
                <w:rFonts w:ascii="宋体" w:hAnsi="宋体"/>
              </w:rPr>
            </w:pPr>
          </w:p>
        </w:tc>
        <w:tc>
          <w:tcPr>
            <w:tcW w:w="2171" w:type="dxa"/>
            <w:vAlign w:val="center"/>
          </w:tcPr>
          <w:p w14:paraId="283F2F23" w14:textId="77777777" w:rsidR="00AA44B1" w:rsidRDefault="00AA44B1">
            <w:pPr>
              <w:jc w:val="center"/>
              <w:rPr>
                <w:rFonts w:ascii="宋体" w:hAnsi="宋体"/>
              </w:rPr>
            </w:pPr>
          </w:p>
        </w:tc>
        <w:tc>
          <w:tcPr>
            <w:tcW w:w="1420" w:type="dxa"/>
            <w:vAlign w:val="center"/>
          </w:tcPr>
          <w:p w14:paraId="1B0028DC" w14:textId="77777777" w:rsidR="00AA44B1" w:rsidRDefault="00AA44B1">
            <w:pPr>
              <w:jc w:val="center"/>
              <w:rPr>
                <w:rFonts w:ascii="宋体" w:hAnsi="宋体"/>
              </w:rPr>
            </w:pPr>
          </w:p>
        </w:tc>
        <w:tc>
          <w:tcPr>
            <w:tcW w:w="1421" w:type="dxa"/>
            <w:vAlign w:val="center"/>
          </w:tcPr>
          <w:p w14:paraId="702C3CE9" w14:textId="77777777" w:rsidR="00AA44B1" w:rsidRDefault="00AA44B1">
            <w:pPr>
              <w:jc w:val="center"/>
              <w:rPr>
                <w:rFonts w:ascii="宋体" w:hAnsi="宋体"/>
              </w:rPr>
            </w:pPr>
          </w:p>
        </w:tc>
      </w:tr>
      <w:tr w:rsidR="00AA44B1" w14:paraId="573C2AF5" w14:textId="77777777">
        <w:trPr>
          <w:trHeight w:val="471"/>
        </w:trPr>
        <w:tc>
          <w:tcPr>
            <w:tcW w:w="534" w:type="dxa"/>
            <w:vMerge/>
            <w:vAlign w:val="center"/>
          </w:tcPr>
          <w:p w14:paraId="1683BE27" w14:textId="77777777" w:rsidR="00AA44B1" w:rsidRDefault="00AA44B1">
            <w:pPr>
              <w:jc w:val="center"/>
              <w:rPr>
                <w:rFonts w:ascii="宋体" w:hAnsi="宋体"/>
              </w:rPr>
            </w:pPr>
          </w:p>
        </w:tc>
        <w:tc>
          <w:tcPr>
            <w:tcW w:w="708" w:type="dxa"/>
            <w:vAlign w:val="center"/>
          </w:tcPr>
          <w:p w14:paraId="5722964A" w14:textId="77777777" w:rsidR="00AA44B1" w:rsidRDefault="00AA44B1">
            <w:pPr>
              <w:jc w:val="center"/>
              <w:rPr>
                <w:rFonts w:ascii="宋体" w:hAnsi="宋体"/>
              </w:rPr>
            </w:pPr>
          </w:p>
        </w:tc>
        <w:tc>
          <w:tcPr>
            <w:tcW w:w="2268" w:type="dxa"/>
            <w:vAlign w:val="center"/>
          </w:tcPr>
          <w:p w14:paraId="64EC7098" w14:textId="77777777" w:rsidR="00AA44B1" w:rsidRDefault="00AA44B1">
            <w:pPr>
              <w:jc w:val="center"/>
              <w:rPr>
                <w:rFonts w:ascii="宋体" w:hAnsi="宋体"/>
              </w:rPr>
            </w:pPr>
          </w:p>
        </w:tc>
        <w:tc>
          <w:tcPr>
            <w:tcW w:w="2171" w:type="dxa"/>
            <w:vAlign w:val="center"/>
          </w:tcPr>
          <w:p w14:paraId="5DA85DA5" w14:textId="77777777" w:rsidR="00AA44B1" w:rsidRDefault="00AA44B1">
            <w:pPr>
              <w:jc w:val="center"/>
              <w:rPr>
                <w:rFonts w:ascii="宋体" w:hAnsi="宋体"/>
              </w:rPr>
            </w:pPr>
          </w:p>
        </w:tc>
        <w:tc>
          <w:tcPr>
            <w:tcW w:w="1420" w:type="dxa"/>
            <w:vAlign w:val="center"/>
          </w:tcPr>
          <w:p w14:paraId="1F1D6866" w14:textId="77777777" w:rsidR="00AA44B1" w:rsidRDefault="00AA44B1">
            <w:pPr>
              <w:jc w:val="center"/>
              <w:rPr>
                <w:rFonts w:ascii="宋体" w:hAnsi="宋体"/>
              </w:rPr>
            </w:pPr>
          </w:p>
        </w:tc>
        <w:tc>
          <w:tcPr>
            <w:tcW w:w="1421" w:type="dxa"/>
            <w:vAlign w:val="center"/>
          </w:tcPr>
          <w:p w14:paraId="463AC248" w14:textId="77777777" w:rsidR="00AA44B1" w:rsidRDefault="00AA44B1">
            <w:pPr>
              <w:jc w:val="center"/>
              <w:rPr>
                <w:rFonts w:ascii="宋体" w:hAnsi="宋体"/>
              </w:rPr>
            </w:pPr>
          </w:p>
        </w:tc>
      </w:tr>
    </w:tbl>
    <w:p w14:paraId="3A48DAF0" w14:textId="77777777" w:rsidR="00AA44B1" w:rsidRDefault="00AA44B1">
      <w:pPr>
        <w:spacing w:line="360" w:lineRule="auto"/>
        <w:rPr>
          <w:b/>
          <w:sz w:val="24"/>
        </w:rPr>
      </w:pPr>
    </w:p>
    <w:p w14:paraId="1803EC2D" w14:textId="77777777" w:rsidR="00AA44B1" w:rsidRDefault="001965C6">
      <w:pPr>
        <w:spacing w:line="480" w:lineRule="auto"/>
        <w:rPr>
          <w:rFonts w:ascii="宋体" w:hAnsi="宋体"/>
          <w:b/>
          <w:bCs/>
          <w:sz w:val="24"/>
        </w:rPr>
      </w:pPr>
      <w:r>
        <w:rPr>
          <w:rFonts w:ascii="宋体" w:hAnsi="宋体" w:hint="eastAsia"/>
          <w:b/>
          <w:sz w:val="24"/>
        </w:rPr>
        <w:t>五、</w:t>
      </w:r>
      <w:r>
        <w:rPr>
          <w:rFonts w:ascii="宋体" w:hAnsi="宋体" w:hint="eastAsia"/>
          <w:b/>
          <w:bCs/>
          <w:sz w:val="24"/>
        </w:rPr>
        <w:t>申请者所在单位审核意见</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AA44B1" w14:paraId="39263561" w14:textId="77777777">
        <w:tc>
          <w:tcPr>
            <w:tcW w:w="8359" w:type="dxa"/>
            <w:tcBorders>
              <w:top w:val="single" w:sz="4" w:space="0" w:color="auto"/>
              <w:left w:val="single" w:sz="4" w:space="0" w:color="auto"/>
              <w:bottom w:val="single" w:sz="4" w:space="0" w:color="auto"/>
              <w:right w:val="single" w:sz="4" w:space="0" w:color="auto"/>
            </w:tcBorders>
          </w:tcPr>
          <w:p w14:paraId="69883CA8" w14:textId="77777777" w:rsidR="00AA44B1" w:rsidRDefault="001965C6">
            <w:pPr>
              <w:spacing w:line="360" w:lineRule="auto"/>
              <w:ind w:firstLineChars="200" w:firstLine="420"/>
              <w:jc w:val="left"/>
              <w:rPr>
                <w:rFonts w:ascii="宋体" w:hAnsi="宋体"/>
                <w:szCs w:val="21"/>
              </w:rPr>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2A8BEFB8" w14:textId="77777777" w:rsidR="00AA44B1" w:rsidRDefault="00AA44B1">
            <w:pPr>
              <w:spacing w:line="480" w:lineRule="exact"/>
              <w:jc w:val="left"/>
              <w:rPr>
                <w:rFonts w:ascii="宋体" w:hAnsi="宋体"/>
                <w:szCs w:val="21"/>
              </w:rPr>
            </w:pPr>
          </w:p>
          <w:p w14:paraId="557834E4" w14:textId="77777777" w:rsidR="00AA44B1" w:rsidRDefault="00AA44B1">
            <w:pPr>
              <w:spacing w:line="480" w:lineRule="exact"/>
              <w:jc w:val="left"/>
              <w:rPr>
                <w:rFonts w:ascii="宋体" w:hAnsi="宋体"/>
                <w:szCs w:val="21"/>
              </w:rPr>
            </w:pPr>
          </w:p>
          <w:p w14:paraId="7F9200DE" w14:textId="77777777" w:rsidR="00AA44B1" w:rsidRDefault="00AA44B1">
            <w:pPr>
              <w:spacing w:line="480" w:lineRule="exact"/>
              <w:jc w:val="left"/>
              <w:rPr>
                <w:rFonts w:ascii="宋体" w:hAnsi="宋体"/>
                <w:szCs w:val="21"/>
              </w:rPr>
            </w:pPr>
          </w:p>
          <w:p w14:paraId="1F383006" w14:textId="77777777" w:rsidR="00AA44B1" w:rsidRDefault="00AA44B1">
            <w:pPr>
              <w:spacing w:line="480" w:lineRule="exact"/>
              <w:jc w:val="left"/>
              <w:rPr>
                <w:rFonts w:ascii="宋体" w:hAnsi="宋体"/>
                <w:szCs w:val="21"/>
              </w:rPr>
            </w:pPr>
          </w:p>
          <w:p w14:paraId="499714E5" w14:textId="77777777" w:rsidR="00AA44B1" w:rsidRDefault="001965C6">
            <w:pPr>
              <w:spacing w:line="480" w:lineRule="exact"/>
              <w:ind w:firstLineChars="2000" w:firstLine="4200"/>
              <w:jc w:val="left"/>
              <w:rPr>
                <w:rFonts w:ascii="宋体" w:hAnsi="宋体"/>
                <w:szCs w:val="21"/>
              </w:rPr>
            </w:pPr>
            <w:r>
              <w:rPr>
                <w:rFonts w:ascii="宋体" w:hAnsi="宋体" w:hint="eastAsia"/>
                <w:szCs w:val="21"/>
              </w:rPr>
              <w:t>负责人签字：</w:t>
            </w:r>
            <w:r>
              <w:rPr>
                <w:rFonts w:ascii="宋体" w:hAnsi="宋体"/>
                <w:szCs w:val="21"/>
                <w:u w:val="single"/>
              </w:rPr>
              <w:t xml:space="preserve">            </w:t>
            </w:r>
            <w:r>
              <w:rPr>
                <w:rFonts w:ascii="宋体" w:hAnsi="宋体"/>
                <w:szCs w:val="21"/>
              </w:rPr>
              <w:t xml:space="preserve">       </w:t>
            </w:r>
          </w:p>
          <w:p w14:paraId="4409704E" w14:textId="77777777" w:rsidR="00AA44B1" w:rsidRDefault="001965C6">
            <w:pPr>
              <w:spacing w:line="480" w:lineRule="exact"/>
              <w:jc w:val="left"/>
              <w:rPr>
                <w:rFonts w:ascii="宋体" w:hAnsi="宋体"/>
                <w:sz w:val="24"/>
              </w:rPr>
            </w:pPr>
            <w:r>
              <w:rPr>
                <w:rFonts w:ascii="宋体" w:hAnsi="宋体" w:hint="eastAsia"/>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14:paraId="09DAAA4D" w14:textId="77777777" w:rsidR="00AA44B1" w:rsidRDefault="00AA44B1">
      <w:pPr>
        <w:spacing w:line="360" w:lineRule="auto"/>
        <w:jc w:val="left"/>
        <w:rPr>
          <w:rFonts w:ascii="宋体" w:hAnsi="宋体"/>
          <w:b/>
          <w:bCs/>
          <w:sz w:val="24"/>
        </w:rPr>
      </w:pPr>
    </w:p>
    <w:p w14:paraId="24C3FA35" w14:textId="77777777" w:rsidR="00AA44B1" w:rsidRDefault="001965C6">
      <w:pPr>
        <w:spacing w:line="360" w:lineRule="auto"/>
        <w:jc w:val="left"/>
        <w:rPr>
          <w:rFonts w:ascii="宋体" w:hAnsi="宋体"/>
          <w:b/>
          <w:bCs/>
          <w:sz w:val="24"/>
        </w:rPr>
      </w:pPr>
      <w:r>
        <w:rPr>
          <w:rFonts w:ascii="宋体" w:hAnsi="宋体" w:hint="eastAsia"/>
          <w:b/>
          <w:bCs/>
          <w:sz w:val="24"/>
        </w:rPr>
        <w:t>六、市民办教育协会审核意见</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AA44B1" w14:paraId="25C1C386" w14:textId="77777777">
        <w:tc>
          <w:tcPr>
            <w:tcW w:w="8359" w:type="dxa"/>
            <w:tcBorders>
              <w:top w:val="single" w:sz="4" w:space="0" w:color="auto"/>
              <w:left w:val="single" w:sz="4" w:space="0" w:color="auto"/>
              <w:bottom w:val="single" w:sz="4" w:space="0" w:color="auto"/>
              <w:right w:val="single" w:sz="4" w:space="0" w:color="auto"/>
            </w:tcBorders>
          </w:tcPr>
          <w:p w14:paraId="0D627981" w14:textId="77777777" w:rsidR="00AA44B1" w:rsidRDefault="00AA44B1">
            <w:pPr>
              <w:spacing w:line="480" w:lineRule="exact"/>
              <w:jc w:val="left"/>
              <w:rPr>
                <w:rFonts w:ascii="宋体" w:hAnsi="宋体"/>
                <w:sz w:val="24"/>
              </w:rPr>
            </w:pPr>
          </w:p>
          <w:p w14:paraId="15DC10D3" w14:textId="77777777" w:rsidR="00AA44B1" w:rsidRDefault="00AA44B1">
            <w:pPr>
              <w:spacing w:line="480" w:lineRule="exact"/>
              <w:jc w:val="left"/>
              <w:rPr>
                <w:rFonts w:ascii="宋体" w:hAnsi="宋体"/>
                <w:sz w:val="24"/>
              </w:rPr>
            </w:pPr>
          </w:p>
          <w:p w14:paraId="367E22A7" w14:textId="77777777" w:rsidR="00AA44B1" w:rsidRDefault="00AA44B1">
            <w:pPr>
              <w:spacing w:line="480" w:lineRule="exact"/>
              <w:jc w:val="left"/>
              <w:rPr>
                <w:rFonts w:ascii="宋体" w:hAnsi="宋体"/>
                <w:sz w:val="24"/>
              </w:rPr>
            </w:pPr>
          </w:p>
          <w:p w14:paraId="20043CC2" w14:textId="77777777" w:rsidR="00AA44B1" w:rsidRDefault="00AA44B1">
            <w:pPr>
              <w:spacing w:line="480" w:lineRule="exact"/>
              <w:jc w:val="left"/>
              <w:rPr>
                <w:rFonts w:ascii="宋体" w:hAnsi="宋体"/>
                <w:sz w:val="24"/>
              </w:rPr>
            </w:pPr>
          </w:p>
          <w:p w14:paraId="5D9B9B04" w14:textId="77777777" w:rsidR="00AA44B1" w:rsidRDefault="00AA44B1">
            <w:pPr>
              <w:spacing w:line="480" w:lineRule="exact"/>
              <w:jc w:val="left"/>
              <w:rPr>
                <w:rFonts w:ascii="宋体" w:hAnsi="宋体"/>
                <w:sz w:val="24"/>
              </w:rPr>
            </w:pPr>
          </w:p>
          <w:p w14:paraId="3596DFAA" w14:textId="77777777" w:rsidR="00AA44B1" w:rsidRDefault="00AA44B1">
            <w:pPr>
              <w:spacing w:line="480" w:lineRule="exact"/>
              <w:jc w:val="left"/>
              <w:rPr>
                <w:rFonts w:ascii="宋体" w:hAnsi="宋体"/>
                <w:szCs w:val="21"/>
              </w:rPr>
            </w:pPr>
          </w:p>
          <w:p w14:paraId="780F5638" w14:textId="77777777" w:rsidR="00AA44B1" w:rsidRDefault="00AA44B1">
            <w:pPr>
              <w:spacing w:line="480" w:lineRule="exact"/>
              <w:jc w:val="left"/>
              <w:rPr>
                <w:rFonts w:ascii="宋体" w:hAnsi="宋体"/>
                <w:szCs w:val="21"/>
              </w:rPr>
            </w:pPr>
          </w:p>
          <w:p w14:paraId="7F6B9DE6" w14:textId="77777777" w:rsidR="00AA44B1" w:rsidRDefault="001965C6">
            <w:pPr>
              <w:spacing w:line="480" w:lineRule="exact"/>
              <w:ind w:leftChars="200" w:left="420" w:firstLineChars="1600" w:firstLine="3360"/>
              <w:jc w:val="left"/>
              <w:rPr>
                <w:rFonts w:ascii="宋体" w:hAnsi="宋体"/>
                <w:szCs w:val="21"/>
                <w:u w:val="single"/>
              </w:rPr>
            </w:pPr>
            <w:r>
              <w:rPr>
                <w:rFonts w:ascii="宋体" w:hAnsi="宋体" w:hint="eastAsia"/>
                <w:szCs w:val="21"/>
              </w:rPr>
              <w:t>单位盖章：</w:t>
            </w:r>
            <w:r>
              <w:rPr>
                <w:rFonts w:ascii="宋体" w:hAnsi="宋体"/>
                <w:szCs w:val="21"/>
                <w:u w:val="single"/>
              </w:rPr>
              <w:t xml:space="preserve">            </w:t>
            </w:r>
            <w:r>
              <w:rPr>
                <w:rFonts w:ascii="宋体" w:hAnsi="宋体"/>
                <w:szCs w:val="21"/>
              </w:rPr>
              <w:t xml:space="preserve">   </w:t>
            </w:r>
          </w:p>
          <w:p w14:paraId="5E956E9F" w14:textId="77777777" w:rsidR="00AA44B1" w:rsidRDefault="001965C6">
            <w:pPr>
              <w:spacing w:line="480" w:lineRule="exact"/>
              <w:jc w:val="left"/>
              <w:rPr>
                <w:rFonts w:ascii="宋体" w:hAnsi="宋体"/>
                <w:sz w:val="24"/>
              </w:rPr>
            </w:pP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14:paraId="1576A587" w14:textId="77777777" w:rsidR="00AA44B1" w:rsidRDefault="00AA44B1">
      <w:pPr>
        <w:rPr>
          <w:rFonts w:ascii="宋体" w:hAnsi="宋体"/>
          <w:sz w:val="28"/>
          <w:szCs w:val="28"/>
        </w:rPr>
        <w:sectPr w:rsidR="00AA44B1">
          <w:pgSz w:w="11906" w:h="16838"/>
          <w:pgMar w:top="1440" w:right="1800" w:bottom="1440" w:left="1800" w:header="851" w:footer="992" w:gutter="0"/>
          <w:cols w:space="720"/>
          <w:docGrid w:type="lines" w:linePitch="312"/>
        </w:sectPr>
      </w:pPr>
    </w:p>
    <w:p w14:paraId="03B8E837" w14:textId="77777777" w:rsidR="00AA44B1" w:rsidRDefault="001965C6">
      <w:pPr>
        <w:spacing w:line="360" w:lineRule="auto"/>
        <w:rPr>
          <w:rFonts w:ascii="宋体" w:hAnsi="宋体"/>
          <w:b/>
          <w:sz w:val="24"/>
        </w:rPr>
      </w:pPr>
      <w:r>
        <w:rPr>
          <w:rFonts w:ascii="宋体" w:hAnsi="宋体" w:hint="eastAsia"/>
          <w:b/>
          <w:sz w:val="24"/>
        </w:rPr>
        <w:lastRenderedPageBreak/>
        <w:t>七、评审</w:t>
      </w:r>
      <w:r>
        <w:rPr>
          <w:rFonts w:ascii="宋体" w:hAnsi="宋体"/>
          <w:b/>
          <w:sz w:val="24"/>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095"/>
        <w:gridCol w:w="1153"/>
        <w:gridCol w:w="1412"/>
        <w:gridCol w:w="1366"/>
        <w:gridCol w:w="1373"/>
        <w:gridCol w:w="1366"/>
      </w:tblGrid>
      <w:tr w:rsidR="00AA44B1" w14:paraId="1364E049" w14:textId="77777777">
        <w:trPr>
          <w:trHeight w:val="510"/>
        </w:trPr>
        <w:tc>
          <w:tcPr>
            <w:tcW w:w="1668" w:type="dxa"/>
            <w:gridSpan w:val="2"/>
            <w:vAlign w:val="center"/>
          </w:tcPr>
          <w:p w14:paraId="67B133FC" w14:textId="77777777" w:rsidR="00AA44B1" w:rsidRDefault="001965C6">
            <w:pPr>
              <w:rPr>
                <w:rFonts w:ascii="宋体" w:hAnsi="宋体"/>
                <w:szCs w:val="21"/>
              </w:rPr>
            </w:pPr>
            <w:r>
              <w:rPr>
                <w:rFonts w:ascii="宋体" w:hAnsi="宋体"/>
                <w:szCs w:val="21"/>
              </w:rPr>
              <w:t>评审专家人数</w:t>
            </w:r>
          </w:p>
        </w:tc>
        <w:tc>
          <w:tcPr>
            <w:tcW w:w="1186" w:type="dxa"/>
            <w:vAlign w:val="center"/>
          </w:tcPr>
          <w:p w14:paraId="1424389F" w14:textId="77777777" w:rsidR="00AA44B1" w:rsidRDefault="00AA44B1">
            <w:pPr>
              <w:rPr>
                <w:rFonts w:ascii="宋体" w:hAnsi="宋体"/>
                <w:szCs w:val="21"/>
              </w:rPr>
            </w:pPr>
          </w:p>
        </w:tc>
        <w:tc>
          <w:tcPr>
            <w:tcW w:w="1447" w:type="dxa"/>
            <w:vAlign w:val="center"/>
          </w:tcPr>
          <w:p w14:paraId="4C9CD8B8" w14:textId="77777777" w:rsidR="00AA44B1" w:rsidRDefault="001965C6">
            <w:pPr>
              <w:rPr>
                <w:rFonts w:ascii="宋体" w:hAnsi="宋体"/>
                <w:szCs w:val="21"/>
              </w:rPr>
            </w:pPr>
            <w:r>
              <w:rPr>
                <w:rFonts w:ascii="宋体" w:hAnsi="宋体"/>
                <w:szCs w:val="21"/>
              </w:rPr>
              <w:t>表决结果</w:t>
            </w:r>
          </w:p>
        </w:tc>
        <w:tc>
          <w:tcPr>
            <w:tcW w:w="4221" w:type="dxa"/>
            <w:gridSpan w:val="3"/>
            <w:vAlign w:val="center"/>
          </w:tcPr>
          <w:p w14:paraId="3832E416" w14:textId="77777777" w:rsidR="00AA44B1" w:rsidRDefault="00AA44B1">
            <w:pPr>
              <w:rPr>
                <w:rFonts w:ascii="宋体" w:hAnsi="宋体"/>
                <w:szCs w:val="21"/>
              </w:rPr>
            </w:pPr>
          </w:p>
        </w:tc>
      </w:tr>
      <w:tr w:rsidR="00AA44B1" w14:paraId="25F0101A" w14:textId="77777777">
        <w:trPr>
          <w:trHeight w:val="510"/>
        </w:trPr>
        <w:tc>
          <w:tcPr>
            <w:tcW w:w="1668" w:type="dxa"/>
            <w:gridSpan w:val="2"/>
            <w:vAlign w:val="center"/>
          </w:tcPr>
          <w:p w14:paraId="1FFCFE27" w14:textId="77777777" w:rsidR="00AA44B1" w:rsidRDefault="001965C6">
            <w:pPr>
              <w:rPr>
                <w:rFonts w:ascii="宋体" w:hAnsi="宋体"/>
                <w:szCs w:val="21"/>
              </w:rPr>
            </w:pPr>
            <w:r>
              <w:rPr>
                <w:rFonts w:ascii="宋体" w:hAnsi="宋体"/>
                <w:szCs w:val="21"/>
              </w:rPr>
              <w:t>赞成票</w:t>
            </w:r>
          </w:p>
        </w:tc>
        <w:tc>
          <w:tcPr>
            <w:tcW w:w="1186" w:type="dxa"/>
            <w:vAlign w:val="center"/>
          </w:tcPr>
          <w:p w14:paraId="47AEE965" w14:textId="77777777" w:rsidR="00AA44B1" w:rsidRDefault="00AA44B1">
            <w:pPr>
              <w:rPr>
                <w:rFonts w:ascii="宋体" w:hAnsi="宋体"/>
                <w:szCs w:val="21"/>
              </w:rPr>
            </w:pPr>
          </w:p>
        </w:tc>
        <w:tc>
          <w:tcPr>
            <w:tcW w:w="1447" w:type="dxa"/>
            <w:vAlign w:val="center"/>
          </w:tcPr>
          <w:p w14:paraId="1C3CAF9F" w14:textId="77777777" w:rsidR="00AA44B1" w:rsidRDefault="001965C6">
            <w:pPr>
              <w:rPr>
                <w:rFonts w:ascii="宋体" w:hAnsi="宋体"/>
                <w:szCs w:val="21"/>
              </w:rPr>
            </w:pPr>
            <w:r>
              <w:rPr>
                <w:rFonts w:ascii="宋体" w:hAnsi="宋体"/>
                <w:szCs w:val="21"/>
              </w:rPr>
              <w:t>反对票</w:t>
            </w:r>
          </w:p>
        </w:tc>
        <w:tc>
          <w:tcPr>
            <w:tcW w:w="1407" w:type="dxa"/>
            <w:vAlign w:val="center"/>
          </w:tcPr>
          <w:p w14:paraId="5F2A17C3" w14:textId="77777777" w:rsidR="00AA44B1" w:rsidRDefault="00AA44B1">
            <w:pPr>
              <w:rPr>
                <w:rFonts w:ascii="宋体" w:hAnsi="宋体"/>
                <w:szCs w:val="21"/>
              </w:rPr>
            </w:pPr>
          </w:p>
        </w:tc>
        <w:tc>
          <w:tcPr>
            <w:tcW w:w="1407" w:type="dxa"/>
            <w:vAlign w:val="center"/>
          </w:tcPr>
          <w:p w14:paraId="6CDE8C19" w14:textId="77777777" w:rsidR="00AA44B1" w:rsidRDefault="001965C6">
            <w:pPr>
              <w:rPr>
                <w:rFonts w:ascii="宋体" w:hAnsi="宋体"/>
                <w:szCs w:val="21"/>
              </w:rPr>
            </w:pPr>
            <w:r>
              <w:rPr>
                <w:rFonts w:ascii="宋体" w:hAnsi="宋体"/>
                <w:szCs w:val="21"/>
              </w:rPr>
              <w:t>弃权票</w:t>
            </w:r>
          </w:p>
        </w:tc>
        <w:tc>
          <w:tcPr>
            <w:tcW w:w="1407" w:type="dxa"/>
          </w:tcPr>
          <w:p w14:paraId="30B18961" w14:textId="77777777" w:rsidR="00AA44B1" w:rsidRDefault="00AA44B1">
            <w:pPr>
              <w:rPr>
                <w:rFonts w:ascii="宋体" w:hAnsi="宋体"/>
                <w:szCs w:val="21"/>
              </w:rPr>
            </w:pPr>
          </w:p>
        </w:tc>
      </w:tr>
      <w:tr w:rsidR="00AA44B1" w14:paraId="0C45631C" w14:textId="77777777">
        <w:trPr>
          <w:trHeight w:val="510"/>
        </w:trPr>
        <w:tc>
          <w:tcPr>
            <w:tcW w:w="1668" w:type="dxa"/>
            <w:gridSpan w:val="2"/>
            <w:vAlign w:val="center"/>
          </w:tcPr>
          <w:p w14:paraId="05A68253" w14:textId="77777777" w:rsidR="00AA44B1" w:rsidRDefault="001965C6">
            <w:pPr>
              <w:rPr>
                <w:rFonts w:ascii="宋体" w:hAnsi="宋体"/>
                <w:szCs w:val="21"/>
              </w:rPr>
            </w:pPr>
            <w:r>
              <w:rPr>
                <w:rFonts w:ascii="宋体" w:hAnsi="宋体"/>
                <w:szCs w:val="21"/>
              </w:rPr>
              <w:t>建议资助金额</w:t>
            </w:r>
          </w:p>
        </w:tc>
        <w:tc>
          <w:tcPr>
            <w:tcW w:w="6854" w:type="dxa"/>
            <w:gridSpan w:val="5"/>
            <w:vAlign w:val="center"/>
          </w:tcPr>
          <w:p w14:paraId="5FE26B90" w14:textId="77777777" w:rsidR="00AA44B1" w:rsidRDefault="001965C6">
            <w:pPr>
              <w:rPr>
                <w:rFonts w:ascii="宋体" w:hAnsi="宋体"/>
                <w:szCs w:val="21"/>
              </w:rPr>
            </w:pPr>
            <w:r>
              <w:rPr>
                <w:rFonts w:ascii="宋体" w:hAnsi="宋体" w:hint="eastAsia"/>
                <w:szCs w:val="21"/>
              </w:rPr>
              <w:t xml:space="preserve">                       </w:t>
            </w:r>
            <w:r>
              <w:rPr>
                <w:rFonts w:ascii="宋体" w:hAnsi="宋体" w:hint="eastAsia"/>
                <w:szCs w:val="21"/>
              </w:rPr>
              <w:t>元</w:t>
            </w:r>
          </w:p>
        </w:tc>
      </w:tr>
      <w:tr w:rsidR="00AA44B1" w14:paraId="0036A9F5" w14:textId="77777777">
        <w:tc>
          <w:tcPr>
            <w:tcW w:w="534" w:type="dxa"/>
            <w:vAlign w:val="center"/>
          </w:tcPr>
          <w:p w14:paraId="5CF7DCF2" w14:textId="77777777" w:rsidR="00AA44B1" w:rsidRDefault="00AA44B1">
            <w:pPr>
              <w:jc w:val="center"/>
              <w:rPr>
                <w:rFonts w:ascii="宋体" w:hAnsi="宋体"/>
                <w:szCs w:val="21"/>
              </w:rPr>
            </w:pPr>
          </w:p>
          <w:p w14:paraId="2BE41D76" w14:textId="77777777" w:rsidR="00AA44B1" w:rsidRDefault="001965C6">
            <w:pPr>
              <w:jc w:val="center"/>
              <w:rPr>
                <w:rFonts w:ascii="宋体" w:hAnsi="宋体"/>
                <w:szCs w:val="21"/>
              </w:rPr>
            </w:pPr>
            <w:r>
              <w:rPr>
                <w:rFonts w:ascii="宋体" w:hAnsi="宋体" w:hint="eastAsia"/>
                <w:szCs w:val="21"/>
              </w:rPr>
              <w:t>评</w:t>
            </w:r>
          </w:p>
          <w:p w14:paraId="694B00C5" w14:textId="77777777" w:rsidR="00AA44B1" w:rsidRDefault="001965C6">
            <w:pPr>
              <w:jc w:val="center"/>
              <w:rPr>
                <w:rFonts w:ascii="宋体" w:hAnsi="宋体"/>
                <w:szCs w:val="21"/>
              </w:rPr>
            </w:pPr>
            <w:r>
              <w:rPr>
                <w:rFonts w:ascii="宋体" w:hAnsi="宋体" w:hint="eastAsia"/>
                <w:szCs w:val="21"/>
              </w:rPr>
              <w:t>审</w:t>
            </w:r>
          </w:p>
          <w:p w14:paraId="7D697BA6" w14:textId="77777777" w:rsidR="00AA44B1" w:rsidRDefault="001965C6">
            <w:pPr>
              <w:jc w:val="center"/>
              <w:rPr>
                <w:rFonts w:ascii="宋体" w:hAnsi="宋体"/>
                <w:szCs w:val="21"/>
              </w:rPr>
            </w:pPr>
            <w:r>
              <w:rPr>
                <w:rFonts w:ascii="宋体" w:hAnsi="宋体" w:hint="eastAsia"/>
                <w:szCs w:val="21"/>
              </w:rPr>
              <w:t>专</w:t>
            </w:r>
          </w:p>
          <w:p w14:paraId="52B999B2" w14:textId="77777777" w:rsidR="00AA44B1" w:rsidRDefault="001965C6">
            <w:pPr>
              <w:jc w:val="center"/>
              <w:rPr>
                <w:rFonts w:ascii="宋体" w:hAnsi="宋体"/>
                <w:szCs w:val="21"/>
              </w:rPr>
            </w:pPr>
            <w:r>
              <w:rPr>
                <w:rFonts w:ascii="宋体" w:hAnsi="宋体" w:hint="eastAsia"/>
                <w:szCs w:val="21"/>
              </w:rPr>
              <w:t>家</w:t>
            </w:r>
          </w:p>
          <w:p w14:paraId="354A2E63" w14:textId="77777777" w:rsidR="00AA44B1" w:rsidRDefault="001965C6">
            <w:pPr>
              <w:jc w:val="center"/>
              <w:rPr>
                <w:rFonts w:ascii="宋体" w:hAnsi="宋体"/>
                <w:szCs w:val="21"/>
              </w:rPr>
            </w:pPr>
            <w:r>
              <w:rPr>
                <w:rFonts w:ascii="宋体" w:hAnsi="宋体" w:hint="eastAsia"/>
                <w:szCs w:val="21"/>
              </w:rPr>
              <w:t>意</w:t>
            </w:r>
          </w:p>
          <w:p w14:paraId="79E254F1" w14:textId="77777777" w:rsidR="00AA44B1" w:rsidRDefault="001965C6">
            <w:pPr>
              <w:jc w:val="center"/>
              <w:rPr>
                <w:rFonts w:ascii="宋体" w:hAnsi="宋体"/>
                <w:szCs w:val="21"/>
              </w:rPr>
            </w:pPr>
            <w:r>
              <w:rPr>
                <w:rFonts w:ascii="宋体" w:hAnsi="宋体" w:hint="eastAsia"/>
                <w:szCs w:val="21"/>
              </w:rPr>
              <w:t>见</w:t>
            </w:r>
          </w:p>
          <w:p w14:paraId="7AE19E9A" w14:textId="77777777" w:rsidR="00AA44B1" w:rsidRDefault="00AA44B1">
            <w:pPr>
              <w:jc w:val="center"/>
              <w:rPr>
                <w:rFonts w:ascii="宋体" w:hAnsi="宋体"/>
                <w:szCs w:val="21"/>
              </w:rPr>
            </w:pPr>
          </w:p>
        </w:tc>
        <w:tc>
          <w:tcPr>
            <w:tcW w:w="7988" w:type="dxa"/>
            <w:gridSpan w:val="6"/>
          </w:tcPr>
          <w:p w14:paraId="3C8E804B" w14:textId="77777777" w:rsidR="00AA44B1" w:rsidRDefault="001965C6">
            <w:pPr>
              <w:rPr>
                <w:rFonts w:ascii="宋体" w:hAnsi="宋体"/>
                <w:szCs w:val="21"/>
              </w:rPr>
            </w:pPr>
            <w:r>
              <w:rPr>
                <w:rFonts w:ascii="宋体" w:hAnsi="宋体" w:hint="eastAsia"/>
                <w:szCs w:val="21"/>
              </w:rPr>
              <w:t>1.</w:t>
            </w:r>
            <w:r>
              <w:rPr>
                <w:rFonts w:ascii="宋体" w:hAnsi="宋体" w:hint="eastAsia"/>
                <w:szCs w:val="21"/>
              </w:rPr>
              <w:t>立项依据</w:t>
            </w:r>
          </w:p>
          <w:p w14:paraId="6E5C9E2E" w14:textId="77777777" w:rsidR="00AA44B1" w:rsidRDefault="001965C6">
            <w:pPr>
              <w:rPr>
                <w:rFonts w:ascii="宋体" w:hAnsi="宋体"/>
                <w:szCs w:val="21"/>
              </w:rPr>
            </w:pPr>
            <w:r>
              <w:rPr>
                <w:rFonts w:ascii="宋体" w:hAnsi="宋体" w:hint="eastAsia"/>
                <w:szCs w:val="21"/>
              </w:rPr>
              <w:t>2.</w:t>
            </w:r>
            <w:r>
              <w:rPr>
                <w:rFonts w:ascii="宋体" w:hAnsi="宋体" w:hint="eastAsia"/>
                <w:szCs w:val="21"/>
              </w:rPr>
              <w:t>改进意见</w:t>
            </w:r>
          </w:p>
          <w:p w14:paraId="722D37E1" w14:textId="77777777" w:rsidR="00AA44B1" w:rsidRDefault="00AA44B1">
            <w:pPr>
              <w:rPr>
                <w:rFonts w:ascii="宋体" w:hAnsi="宋体"/>
                <w:szCs w:val="21"/>
              </w:rPr>
            </w:pPr>
          </w:p>
          <w:p w14:paraId="4BC5A59A" w14:textId="77777777" w:rsidR="00AA44B1" w:rsidRDefault="00AA44B1">
            <w:pPr>
              <w:rPr>
                <w:rFonts w:ascii="宋体" w:hAnsi="宋体"/>
                <w:szCs w:val="21"/>
              </w:rPr>
            </w:pPr>
          </w:p>
          <w:p w14:paraId="786EF050" w14:textId="77777777" w:rsidR="00AA44B1" w:rsidRDefault="00AA44B1">
            <w:pPr>
              <w:rPr>
                <w:rFonts w:ascii="宋体" w:hAnsi="宋体"/>
                <w:szCs w:val="21"/>
              </w:rPr>
            </w:pPr>
          </w:p>
          <w:p w14:paraId="5306386E" w14:textId="77777777" w:rsidR="00AA44B1" w:rsidRDefault="00AA44B1">
            <w:pPr>
              <w:rPr>
                <w:rFonts w:ascii="宋体" w:hAnsi="宋体"/>
                <w:szCs w:val="21"/>
              </w:rPr>
            </w:pPr>
          </w:p>
          <w:p w14:paraId="30AFA81B" w14:textId="77777777" w:rsidR="00AA44B1" w:rsidRDefault="00AA44B1">
            <w:pPr>
              <w:rPr>
                <w:rFonts w:ascii="宋体" w:hAnsi="宋体"/>
                <w:szCs w:val="21"/>
              </w:rPr>
            </w:pPr>
          </w:p>
          <w:p w14:paraId="5DD0ECF9" w14:textId="77777777" w:rsidR="00AA44B1" w:rsidRDefault="00AA44B1">
            <w:pPr>
              <w:rPr>
                <w:rFonts w:ascii="宋体" w:hAnsi="宋体"/>
                <w:szCs w:val="21"/>
              </w:rPr>
            </w:pPr>
          </w:p>
          <w:p w14:paraId="331FEC24" w14:textId="77777777" w:rsidR="00AA44B1" w:rsidRDefault="00AA44B1">
            <w:pPr>
              <w:rPr>
                <w:rFonts w:ascii="宋体" w:hAnsi="宋体"/>
                <w:szCs w:val="21"/>
              </w:rPr>
            </w:pPr>
          </w:p>
          <w:p w14:paraId="6AB2F931" w14:textId="77777777" w:rsidR="00AA44B1" w:rsidRDefault="00AA44B1">
            <w:pPr>
              <w:rPr>
                <w:rFonts w:ascii="宋体" w:hAnsi="宋体"/>
                <w:szCs w:val="21"/>
              </w:rPr>
            </w:pPr>
          </w:p>
          <w:p w14:paraId="6F0EBE04" w14:textId="77777777" w:rsidR="00AA44B1" w:rsidRDefault="00AA44B1">
            <w:pPr>
              <w:rPr>
                <w:rFonts w:ascii="宋体" w:hAnsi="宋体"/>
                <w:szCs w:val="21"/>
              </w:rPr>
            </w:pPr>
          </w:p>
          <w:p w14:paraId="239C8AE7" w14:textId="77777777" w:rsidR="00AA44B1" w:rsidRDefault="00AA44B1">
            <w:pPr>
              <w:rPr>
                <w:rFonts w:ascii="宋体" w:hAnsi="宋体"/>
                <w:szCs w:val="21"/>
              </w:rPr>
            </w:pPr>
          </w:p>
          <w:p w14:paraId="478985AD" w14:textId="77777777" w:rsidR="00AA44B1" w:rsidRDefault="00AA44B1">
            <w:pPr>
              <w:rPr>
                <w:rFonts w:ascii="宋体" w:hAnsi="宋体"/>
                <w:szCs w:val="21"/>
              </w:rPr>
            </w:pPr>
          </w:p>
          <w:p w14:paraId="01DA1BD0" w14:textId="77777777" w:rsidR="00AA44B1" w:rsidRDefault="00AA44B1">
            <w:pPr>
              <w:rPr>
                <w:rFonts w:ascii="宋体" w:hAnsi="宋体"/>
                <w:szCs w:val="21"/>
              </w:rPr>
            </w:pPr>
          </w:p>
          <w:p w14:paraId="2769A580" w14:textId="77777777" w:rsidR="00AA44B1" w:rsidRDefault="00AA44B1">
            <w:pPr>
              <w:rPr>
                <w:rFonts w:ascii="宋体" w:hAnsi="宋体"/>
                <w:szCs w:val="21"/>
              </w:rPr>
            </w:pPr>
          </w:p>
          <w:p w14:paraId="1AFED60D" w14:textId="77777777" w:rsidR="00AA44B1" w:rsidRDefault="00AA44B1">
            <w:pPr>
              <w:rPr>
                <w:rFonts w:ascii="宋体" w:hAnsi="宋体"/>
                <w:szCs w:val="21"/>
              </w:rPr>
            </w:pPr>
          </w:p>
          <w:p w14:paraId="3D668431" w14:textId="77777777" w:rsidR="00AA44B1" w:rsidRDefault="00AA44B1">
            <w:pPr>
              <w:rPr>
                <w:rFonts w:ascii="宋体" w:hAnsi="宋体"/>
                <w:szCs w:val="21"/>
              </w:rPr>
            </w:pPr>
          </w:p>
          <w:p w14:paraId="20EA32FB" w14:textId="77777777" w:rsidR="00AA44B1" w:rsidRDefault="00AA44B1">
            <w:pPr>
              <w:rPr>
                <w:rFonts w:ascii="宋体" w:hAnsi="宋体"/>
                <w:szCs w:val="21"/>
              </w:rPr>
            </w:pPr>
          </w:p>
          <w:p w14:paraId="53B27F3B" w14:textId="77777777" w:rsidR="00AA44B1" w:rsidRDefault="00AA44B1">
            <w:pPr>
              <w:rPr>
                <w:rFonts w:ascii="宋体" w:hAnsi="宋体"/>
                <w:szCs w:val="21"/>
              </w:rPr>
            </w:pPr>
          </w:p>
          <w:p w14:paraId="01C7CF2E" w14:textId="77777777" w:rsidR="00AA44B1" w:rsidRDefault="00AA44B1">
            <w:pPr>
              <w:rPr>
                <w:rFonts w:ascii="宋体" w:hAnsi="宋体"/>
                <w:szCs w:val="21"/>
              </w:rPr>
            </w:pPr>
          </w:p>
          <w:p w14:paraId="6963DBE5" w14:textId="77777777" w:rsidR="00AA44B1" w:rsidRDefault="00AA44B1">
            <w:pPr>
              <w:rPr>
                <w:rFonts w:ascii="宋体" w:hAnsi="宋体"/>
                <w:szCs w:val="21"/>
              </w:rPr>
            </w:pPr>
          </w:p>
          <w:p w14:paraId="36F7C546" w14:textId="77777777" w:rsidR="00AA44B1" w:rsidRDefault="00AA44B1">
            <w:pPr>
              <w:rPr>
                <w:rFonts w:ascii="宋体" w:hAnsi="宋体"/>
                <w:szCs w:val="21"/>
              </w:rPr>
            </w:pPr>
          </w:p>
          <w:p w14:paraId="5A57DA2E" w14:textId="77777777" w:rsidR="00AA44B1" w:rsidRDefault="00AA44B1">
            <w:pPr>
              <w:rPr>
                <w:rFonts w:ascii="宋体" w:hAnsi="宋体"/>
                <w:szCs w:val="21"/>
              </w:rPr>
            </w:pPr>
          </w:p>
          <w:p w14:paraId="775A090C" w14:textId="77777777" w:rsidR="00AA44B1" w:rsidRDefault="00AA44B1">
            <w:pPr>
              <w:rPr>
                <w:rFonts w:ascii="宋体" w:hAnsi="宋体"/>
                <w:szCs w:val="21"/>
              </w:rPr>
            </w:pPr>
          </w:p>
          <w:p w14:paraId="541A189B" w14:textId="77777777" w:rsidR="00AA44B1" w:rsidRDefault="00AA44B1">
            <w:pPr>
              <w:rPr>
                <w:rFonts w:ascii="宋体" w:hAnsi="宋体"/>
                <w:szCs w:val="21"/>
              </w:rPr>
            </w:pPr>
          </w:p>
          <w:p w14:paraId="082EC6E8" w14:textId="77777777" w:rsidR="00AA44B1" w:rsidRDefault="00AA44B1">
            <w:pPr>
              <w:rPr>
                <w:rFonts w:ascii="宋体" w:hAnsi="宋体"/>
                <w:szCs w:val="21"/>
              </w:rPr>
            </w:pPr>
          </w:p>
          <w:p w14:paraId="10CA5F35" w14:textId="77777777" w:rsidR="00AA44B1" w:rsidRDefault="00AA44B1">
            <w:pPr>
              <w:rPr>
                <w:rFonts w:ascii="宋体" w:hAnsi="宋体"/>
                <w:szCs w:val="21"/>
              </w:rPr>
            </w:pPr>
          </w:p>
          <w:p w14:paraId="0C689B18" w14:textId="77777777" w:rsidR="00AA44B1" w:rsidRDefault="00AA44B1">
            <w:pPr>
              <w:rPr>
                <w:rFonts w:ascii="宋体" w:hAnsi="宋体"/>
                <w:szCs w:val="21"/>
              </w:rPr>
            </w:pPr>
          </w:p>
          <w:p w14:paraId="05916889" w14:textId="77777777" w:rsidR="00AA44B1" w:rsidRDefault="00AA44B1">
            <w:pPr>
              <w:rPr>
                <w:rFonts w:ascii="宋体" w:hAnsi="宋体"/>
                <w:szCs w:val="21"/>
              </w:rPr>
            </w:pPr>
          </w:p>
          <w:p w14:paraId="3663F05D" w14:textId="77777777" w:rsidR="00AA44B1" w:rsidRDefault="00AA44B1">
            <w:pPr>
              <w:rPr>
                <w:rFonts w:ascii="宋体" w:hAnsi="宋体"/>
                <w:szCs w:val="21"/>
              </w:rPr>
            </w:pPr>
          </w:p>
          <w:p w14:paraId="3308FA26" w14:textId="77777777" w:rsidR="00AA44B1" w:rsidRDefault="001965C6">
            <w:pPr>
              <w:ind w:right="840"/>
              <w:jc w:val="center"/>
              <w:rPr>
                <w:rFonts w:ascii="宋体" w:hAnsi="宋体"/>
                <w:szCs w:val="21"/>
              </w:rPr>
            </w:pPr>
            <w:r>
              <w:rPr>
                <w:rFonts w:ascii="宋体" w:hAnsi="宋体" w:hint="eastAsia"/>
                <w:szCs w:val="21"/>
              </w:rPr>
              <w:t>评审专家签字：</w:t>
            </w:r>
          </w:p>
          <w:p w14:paraId="7A715FE3" w14:textId="77777777" w:rsidR="00AA44B1" w:rsidRDefault="00AA44B1">
            <w:pPr>
              <w:jc w:val="right"/>
              <w:rPr>
                <w:rFonts w:ascii="宋体" w:hAnsi="宋体"/>
                <w:szCs w:val="21"/>
              </w:rPr>
            </w:pPr>
          </w:p>
          <w:p w14:paraId="6A7890BB" w14:textId="77777777" w:rsidR="00AA44B1" w:rsidRDefault="00AA44B1">
            <w:pPr>
              <w:jc w:val="right"/>
              <w:rPr>
                <w:rFonts w:ascii="宋体" w:hAnsi="宋体"/>
                <w:szCs w:val="21"/>
              </w:rPr>
            </w:pPr>
          </w:p>
          <w:p w14:paraId="2E554D25" w14:textId="77777777" w:rsidR="00AA44B1" w:rsidRDefault="001965C6">
            <w:pPr>
              <w:jc w:val="right"/>
              <w:rPr>
                <w:rFonts w:ascii="宋体" w:hAnsi="宋体"/>
                <w:szCs w:val="21"/>
              </w:rPr>
            </w:pP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p w14:paraId="197D5DE9" w14:textId="77777777" w:rsidR="00AA44B1" w:rsidRDefault="00AA44B1">
            <w:pPr>
              <w:jc w:val="right"/>
              <w:rPr>
                <w:rFonts w:ascii="宋体" w:hAnsi="宋体"/>
                <w:szCs w:val="21"/>
              </w:rPr>
            </w:pPr>
          </w:p>
          <w:p w14:paraId="79886279" w14:textId="77777777" w:rsidR="00AA44B1" w:rsidRDefault="00AA44B1">
            <w:pPr>
              <w:jc w:val="right"/>
              <w:rPr>
                <w:rFonts w:ascii="宋体" w:hAnsi="宋体"/>
                <w:szCs w:val="21"/>
              </w:rPr>
            </w:pPr>
          </w:p>
        </w:tc>
      </w:tr>
    </w:tbl>
    <w:p w14:paraId="7F4F3882" w14:textId="77777777" w:rsidR="00AA44B1" w:rsidRDefault="00AA44B1">
      <w:pPr>
        <w:widowControl/>
        <w:tabs>
          <w:tab w:val="left" w:pos="720"/>
        </w:tabs>
        <w:spacing w:line="180" w:lineRule="atLeast"/>
        <w:jc w:val="left"/>
        <w:rPr>
          <w:sz w:val="28"/>
          <w:szCs w:val="28"/>
        </w:rPr>
      </w:pPr>
    </w:p>
    <w:p w14:paraId="5A907550" w14:textId="77777777" w:rsidR="00AA44B1" w:rsidRDefault="00AA44B1">
      <w:pPr>
        <w:widowControl/>
        <w:tabs>
          <w:tab w:val="left" w:pos="720"/>
        </w:tabs>
        <w:spacing w:line="180" w:lineRule="atLeast"/>
        <w:jc w:val="left"/>
        <w:rPr>
          <w:sz w:val="28"/>
          <w:szCs w:val="28"/>
        </w:rPr>
        <w:sectPr w:rsidR="00AA44B1">
          <w:pgSz w:w="11906" w:h="16838"/>
          <w:pgMar w:top="1440" w:right="1800" w:bottom="1440" w:left="1800" w:header="851" w:footer="992" w:gutter="0"/>
          <w:cols w:space="425"/>
          <w:docGrid w:type="lines" w:linePitch="312"/>
        </w:sectPr>
      </w:pPr>
    </w:p>
    <w:p w14:paraId="73D49652" w14:textId="77777777" w:rsidR="00AA44B1" w:rsidRDefault="001965C6">
      <w:pPr>
        <w:widowControl/>
        <w:tabs>
          <w:tab w:val="left" w:pos="720"/>
        </w:tabs>
        <w:spacing w:line="180" w:lineRule="atLeast"/>
        <w:jc w:val="center"/>
        <w:rPr>
          <w:sz w:val="28"/>
          <w:szCs w:val="28"/>
        </w:rPr>
      </w:pPr>
      <w:r>
        <w:rPr>
          <w:rFonts w:hint="eastAsia"/>
          <w:sz w:val="28"/>
          <w:szCs w:val="28"/>
        </w:rPr>
        <w:lastRenderedPageBreak/>
        <w:t>附件</w:t>
      </w:r>
      <w:r>
        <w:rPr>
          <w:rFonts w:hint="eastAsia"/>
          <w:sz w:val="28"/>
          <w:szCs w:val="28"/>
        </w:rPr>
        <w:t>3</w:t>
      </w:r>
      <w:r>
        <w:rPr>
          <w:rFonts w:hint="eastAsia"/>
          <w:sz w:val="28"/>
          <w:szCs w:val="28"/>
        </w:rPr>
        <w:t>：课题申报汇总表</w:t>
      </w:r>
    </w:p>
    <w:p w14:paraId="574221E4" w14:textId="77777777" w:rsidR="00AA44B1" w:rsidRDefault="001965C6">
      <w:pPr>
        <w:widowControl/>
        <w:tabs>
          <w:tab w:val="left" w:pos="720"/>
        </w:tabs>
        <w:spacing w:line="180" w:lineRule="atLeast"/>
        <w:jc w:val="left"/>
        <w:rPr>
          <w:sz w:val="28"/>
          <w:szCs w:val="28"/>
        </w:rPr>
      </w:pPr>
      <w:r>
        <w:rPr>
          <w:rFonts w:hint="eastAsia"/>
          <w:sz w:val="28"/>
          <w:szCs w:val="28"/>
        </w:rPr>
        <w:t>单位名称：</w:t>
      </w:r>
    </w:p>
    <w:tbl>
      <w:tblPr>
        <w:tblStyle w:val="a7"/>
        <w:tblW w:w="0" w:type="auto"/>
        <w:tblLook w:val="04A0" w:firstRow="1" w:lastRow="0" w:firstColumn="1" w:lastColumn="0" w:noHBand="0" w:noVBand="1"/>
      </w:tblPr>
      <w:tblGrid>
        <w:gridCol w:w="850"/>
        <w:gridCol w:w="3168"/>
        <w:gridCol w:w="1922"/>
        <w:gridCol w:w="1275"/>
        <w:gridCol w:w="1075"/>
      </w:tblGrid>
      <w:tr w:rsidR="00AA44B1" w14:paraId="2A28CC44" w14:textId="77777777">
        <w:tc>
          <w:tcPr>
            <w:tcW w:w="850" w:type="dxa"/>
          </w:tcPr>
          <w:p w14:paraId="6F20245D" w14:textId="77777777" w:rsidR="00AA44B1" w:rsidRDefault="001965C6">
            <w:pPr>
              <w:widowControl/>
              <w:tabs>
                <w:tab w:val="left" w:pos="720"/>
              </w:tabs>
              <w:spacing w:line="180" w:lineRule="atLeast"/>
              <w:jc w:val="center"/>
              <w:rPr>
                <w:sz w:val="28"/>
                <w:szCs w:val="28"/>
              </w:rPr>
            </w:pPr>
            <w:r>
              <w:rPr>
                <w:rFonts w:hint="eastAsia"/>
                <w:sz w:val="28"/>
                <w:szCs w:val="28"/>
              </w:rPr>
              <w:t>序号</w:t>
            </w:r>
          </w:p>
        </w:tc>
        <w:tc>
          <w:tcPr>
            <w:tcW w:w="3168" w:type="dxa"/>
          </w:tcPr>
          <w:p w14:paraId="681B1C8B" w14:textId="77777777" w:rsidR="00AA44B1" w:rsidRDefault="001965C6">
            <w:pPr>
              <w:widowControl/>
              <w:tabs>
                <w:tab w:val="left" w:pos="720"/>
              </w:tabs>
              <w:spacing w:line="180" w:lineRule="atLeast"/>
              <w:jc w:val="center"/>
              <w:rPr>
                <w:sz w:val="28"/>
                <w:szCs w:val="28"/>
              </w:rPr>
            </w:pPr>
            <w:r>
              <w:rPr>
                <w:rFonts w:hint="eastAsia"/>
                <w:sz w:val="28"/>
                <w:szCs w:val="28"/>
              </w:rPr>
              <w:t>课题名称</w:t>
            </w:r>
          </w:p>
        </w:tc>
        <w:tc>
          <w:tcPr>
            <w:tcW w:w="1922" w:type="dxa"/>
          </w:tcPr>
          <w:p w14:paraId="6C0AAA0D" w14:textId="77777777" w:rsidR="00AA44B1" w:rsidRDefault="001965C6">
            <w:pPr>
              <w:widowControl/>
              <w:tabs>
                <w:tab w:val="left" w:pos="720"/>
              </w:tabs>
              <w:spacing w:line="180" w:lineRule="atLeast"/>
              <w:jc w:val="center"/>
              <w:rPr>
                <w:sz w:val="28"/>
                <w:szCs w:val="28"/>
              </w:rPr>
            </w:pPr>
            <w:r>
              <w:rPr>
                <w:rFonts w:hint="eastAsia"/>
                <w:sz w:val="28"/>
                <w:szCs w:val="28"/>
              </w:rPr>
              <w:t>课题类别</w:t>
            </w:r>
          </w:p>
        </w:tc>
        <w:tc>
          <w:tcPr>
            <w:tcW w:w="1275" w:type="dxa"/>
          </w:tcPr>
          <w:p w14:paraId="64147AA0" w14:textId="77777777" w:rsidR="00AA44B1" w:rsidRDefault="001965C6">
            <w:pPr>
              <w:widowControl/>
              <w:tabs>
                <w:tab w:val="left" w:pos="720"/>
              </w:tabs>
              <w:spacing w:line="180" w:lineRule="atLeast"/>
              <w:jc w:val="center"/>
              <w:rPr>
                <w:sz w:val="28"/>
                <w:szCs w:val="28"/>
              </w:rPr>
            </w:pPr>
            <w:r>
              <w:rPr>
                <w:rFonts w:hint="eastAsia"/>
                <w:sz w:val="28"/>
                <w:szCs w:val="28"/>
              </w:rPr>
              <w:t>负责人</w:t>
            </w:r>
          </w:p>
        </w:tc>
        <w:tc>
          <w:tcPr>
            <w:tcW w:w="1075" w:type="dxa"/>
          </w:tcPr>
          <w:p w14:paraId="14679CDA" w14:textId="77777777" w:rsidR="00AA44B1" w:rsidRDefault="001965C6">
            <w:pPr>
              <w:widowControl/>
              <w:tabs>
                <w:tab w:val="left" w:pos="720"/>
              </w:tabs>
              <w:spacing w:line="180" w:lineRule="atLeast"/>
              <w:jc w:val="center"/>
              <w:rPr>
                <w:sz w:val="28"/>
                <w:szCs w:val="28"/>
              </w:rPr>
            </w:pPr>
            <w:r>
              <w:rPr>
                <w:rFonts w:hint="eastAsia"/>
                <w:sz w:val="28"/>
                <w:szCs w:val="28"/>
              </w:rPr>
              <w:t>备注</w:t>
            </w:r>
          </w:p>
        </w:tc>
      </w:tr>
      <w:tr w:rsidR="00AA44B1" w14:paraId="26980177" w14:textId="77777777">
        <w:tc>
          <w:tcPr>
            <w:tcW w:w="850" w:type="dxa"/>
          </w:tcPr>
          <w:p w14:paraId="4283EAAE" w14:textId="77777777" w:rsidR="00AA44B1" w:rsidRDefault="00AA44B1">
            <w:pPr>
              <w:widowControl/>
              <w:tabs>
                <w:tab w:val="left" w:pos="720"/>
              </w:tabs>
              <w:spacing w:line="180" w:lineRule="atLeast"/>
              <w:jc w:val="left"/>
              <w:rPr>
                <w:sz w:val="28"/>
                <w:szCs w:val="28"/>
              </w:rPr>
            </w:pPr>
          </w:p>
        </w:tc>
        <w:tc>
          <w:tcPr>
            <w:tcW w:w="3168" w:type="dxa"/>
          </w:tcPr>
          <w:p w14:paraId="2096C7F3" w14:textId="77777777" w:rsidR="00AA44B1" w:rsidRDefault="00AA44B1">
            <w:pPr>
              <w:widowControl/>
              <w:tabs>
                <w:tab w:val="left" w:pos="720"/>
              </w:tabs>
              <w:spacing w:line="180" w:lineRule="atLeast"/>
              <w:jc w:val="left"/>
              <w:rPr>
                <w:sz w:val="28"/>
                <w:szCs w:val="28"/>
              </w:rPr>
            </w:pPr>
          </w:p>
        </w:tc>
        <w:tc>
          <w:tcPr>
            <w:tcW w:w="1922" w:type="dxa"/>
          </w:tcPr>
          <w:p w14:paraId="7BA8E253" w14:textId="77777777" w:rsidR="00AA44B1" w:rsidRDefault="00AA44B1">
            <w:pPr>
              <w:widowControl/>
              <w:tabs>
                <w:tab w:val="left" w:pos="720"/>
              </w:tabs>
              <w:spacing w:line="180" w:lineRule="atLeast"/>
              <w:jc w:val="left"/>
              <w:rPr>
                <w:sz w:val="28"/>
                <w:szCs w:val="28"/>
              </w:rPr>
            </w:pPr>
          </w:p>
        </w:tc>
        <w:tc>
          <w:tcPr>
            <w:tcW w:w="1275" w:type="dxa"/>
          </w:tcPr>
          <w:p w14:paraId="649FCF06" w14:textId="77777777" w:rsidR="00AA44B1" w:rsidRDefault="00AA44B1">
            <w:pPr>
              <w:widowControl/>
              <w:tabs>
                <w:tab w:val="left" w:pos="720"/>
              </w:tabs>
              <w:spacing w:line="180" w:lineRule="atLeast"/>
              <w:jc w:val="left"/>
              <w:rPr>
                <w:sz w:val="28"/>
                <w:szCs w:val="28"/>
              </w:rPr>
            </w:pPr>
          </w:p>
        </w:tc>
        <w:tc>
          <w:tcPr>
            <w:tcW w:w="1075" w:type="dxa"/>
          </w:tcPr>
          <w:p w14:paraId="40D112BA" w14:textId="77777777" w:rsidR="00AA44B1" w:rsidRDefault="00AA44B1">
            <w:pPr>
              <w:widowControl/>
              <w:tabs>
                <w:tab w:val="left" w:pos="720"/>
              </w:tabs>
              <w:spacing w:line="180" w:lineRule="atLeast"/>
              <w:jc w:val="left"/>
              <w:rPr>
                <w:sz w:val="28"/>
                <w:szCs w:val="28"/>
              </w:rPr>
            </w:pPr>
          </w:p>
        </w:tc>
      </w:tr>
      <w:tr w:rsidR="00AA44B1" w14:paraId="124345DE" w14:textId="77777777">
        <w:tc>
          <w:tcPr>
            <w:tcW w:w="850" w:type="dxa"/>
          </w:tcPr>
          <w:p w14:paraId="3C6D1880" w14:textId="77777777" w:rsidR="00AA44B1" w:rsidRDefault="00AA44B1">
            <w:pPr>
              <w:widowControl/>
              <w:tabs>
                <w:tab w:val="left" w:pos="720"/>
              </w:tabs>
              <w:spacing w:line="180" w:lineRule="atLeast"/>
              <w:jc w:val="left"/>
              <w:rPr>
                <w:sz w:val="28"/>
                <w:szCs w:val="28"/>
              </w:rPr>
            </w:pPr>
          </w:p>
        </w:tc>
        <w:tc>
          <w:tcPr>
            <w:tcW w:w="3168" w:type="dxa"/>
          </w:tcPr>
          <w:p w14:paraId="3E806897" w14:textId="77777777" w:rsidR="00AA44B1" w:rsidRDefault="00AA44B1">
            <w:pPr>
              <w:widowControl/>
              <w:tabs>
                <w:tab w:val="left" w:pos="720"/>
              </w:tabs>
              <w:spacing w:line="180" w:lineRule="atLeast"/>
              <w:jc w:val="left"/>
              <w:rPr>
                <w:sz w:val="28"/>
                <w:szCs w:val="28"/>
              </w:rPr>
            </w:pPr>
          </w:p>
        </w:tc>
        <w:tc>
          <w:tcPr>
            <w:tcW w:w="1922" w:type="dxa"/>
          </w:tcPr>
          <w:p w14:paraId="54C76DF2" w14:textId="77777777" w:rsidR="00AA44B1" w:rsidRDefault="00AA44B1">
            <w:pPr>
              <w:widowControl/>
              <w:tabs>
                <w:tab w:val="left" w:pos="720"/>
              </w:tabs>
              <w:spacing w:line="180" w:lineRule="atLeast"/>
              <w:jc w:val="left"/>
              <w:rPr>
                <w:sz w:val="28"/>
                <w:szCs w:val="28"/>
              </w:rPr>
            </w:pPr>
          </w:p>
        </w:tc>
        <w:tc>
          <w:tcPr>
            <w:tcW w:w="1275" w:type="dxa"/>
          </w:tcPr>
          <w:p w14:paraId="11EE921B" w14:textId="77777777" w:rsidR="00AA44B1" w:rsidRDefault="00AA44B1">
            <w:pPr>
              <w:widowControl/>
              <w:tabs>
                <w:tab w:val="left" w:pos="720"/>
              </w:tabs>
              <w:spacing w:line="180" w:lineRule="atLeast"/>
              <w:jc w:val="left"/>
              <w:rPr>
                <w:sz w:val="28"/>
                <w:szCs w:val="28"/>
              </w:rPr>
            </w:pPr>
          </w:p>
        </w:tc>
        <w:tc>
          <w:tcPr>
            <w:tcW w:w="1075" w:type="dxa"/>
          </w:tcPr>
          <w:p w14:paraId="7FBE3291" w14:textId="77777777" w:rsidR="00AA44B1" w:rsidRDefault="00AA44B1">
            <w:pPr>
              <w:widowControl/>
              <w:tabs>
                <w:tab w:val="left" w:pos="720"/>
              </w:tabs>
              <w:spacing w:line="180" w:lineRule="atLeast"/>
              <w:jc w:val="left"/>
              <w:rPr>
                <w:sz w:val="28"/>
                <w:szCs w:val="28"/>
              </w:rPr>
            </w:pPr>
          </w:p>
        </w:tc>
      </w:tr>
      <w:tr w:rsidR="00AA44B1" w14:paraId="3B0F2B84" w14:textId="77777777">
        <w:tc>
          <w:tcPr>
            <w:tcW w:w="850" w:type="dxa"/>
          </w:tcPr>
          <w:p w14:paraId="2A7553F9" w14:textId="77777777" w:rsidR="00AA44B1" w:rsidRDefault="00AA44B1">
            <w:pPr>
              <w:widowControl/>
              <w:tabs>
                <w:tab w:val="left" w:pos="720"/>
              </w:tabs>
              <w:spacing w:line="180" w:lineRule="atLeast"/>
              <w:jc w:val="left"/>
              <w:rPr>
                <w:sz w:val="28"/>
                <w:szCs w:val="28"/>
              </w:rPr>
            </w:pPr>
          </w:p>
        </w:tc>
        <w:tc>
          <w:tcPr>
            <w:tcW w:w="3168" w:type="dxa"/>
          </w:tcPr>
          <w:p w14:paraId="617152ED" w14:textId="77777777" w:rsidR="00AA44B1" w:rsidRDefault="00AA44B1">
            <w:pPr>
              <w:widowControl/>
              <w:tabs>
                <w:tab w:val="left" w:pos="720"/>
              </w:tabs>
              <w:spacing w:line="180" w:lineRule="atLeast"/>
              <w:jc w:val="left"/>
              <w:rPr>
                <w:sz w:val="28"/>
                <w:szCs w:val="28"/>
              </w:rPr>
            </w:pPr>
          </w:p>
        </w:tc>
        <w:tc>
          <w:tcPr>
            <w:tcW w:w="1922" w:type="dxa"/>
          </w:tcPr>
          <w:p w14:paraId="139E8E9A" w14:textId="77777777" w:rsidR="00AA44B1" w:rsidRDefault="00AA44B1">
            <w:pPr>
              <w:widowControl/>
              <w:tabs>
                <w:tab w:val="left" w:pos="720"/>
              </w:tabs>
              <w:spacing w:line="180" w:lineRule="atLeast"/>
              <w:jc w:val="left"/>
              <w:rPr>
                <w:sz w:val="28"/>
                <w:szCs w:val="28"/>
              </w:rPr>
            </w:pPr>
          </w:p>
        </w:tc>
        <w:tc>
          <w:tcPr>
            <w:tcW w:w="1275" w:type="dxa"/>
          </w:tcPr>
          <w:p w14:paraId="73290BD6" w14:textId="77777777" w:rsidR="00AA44B1" w:rsidRDefault="00AA44B1">
            <w:pPr>
              <w:widowControl/>
              <w:tabs>
                <w:tab w:val="left" w:pos="720"/>
              </w:tabs>
              <w:spacing w:line="180" w:lineRule="atLeast"/>
              <w:jc w:val="left"/>
              <w:rPr>
                <w:sz w:val="28"/>
                <w:szCs w:val="28"/>
              </w:rPr>
            </w:pPr>
          </w:p>
        </w:tc>
        <w:tc>
          <w:tcPr>
            <w:tcW w:w="1075" w:type="dxa"/>
          </w:tcPr>
          <w:p w14:paraId="02A029E9" w14:textId="77777777" w:rsidR="00AA44B1" w:rsidRDefault="00AA44B1">
            <w:pPr>
              <w:widowControl/>
              <w:tabs>
                <w:tab w:val="left" w:pos="720"/>
              </w:tabs>
              <w:spacing w:line="180" w:lineRule="atLeast"/>
              <w:jc w:val="left"/>
              <w:rPr>
                <w:sz w:val="28"/>
                <w:szCs w:val="28"/>
              </w:rPr>
            </w:pPr>
          </w:p>
        </w:tc>
      </w:tr>
      <w:tr w:rsidR="00AA44B1" w14:paraId="7DAF76B3" w14:textId="77777777">
        <w:tc>
          <w:tcPr>
            <w:tcW w:w="850" w:type="dxa"/>
          </w:tcPr>
          <w:p w14:paraId="6913903B" w14:textId="77777777" w:rsidR="00AA44B1" w:rsidRDefault="00AA44B1">
            <w:pPr>
              <w:widowControl/>
              <w:tabs>
                <w:tab w:val="left" w:pos="720"/>
              </w:tabs>
              <w:spacing w:line="180" w:lineRule="atLeast"/>
              <w:jc w:val="left"/>
              <w:rPr>
                <w:sz w:val="28"/>
                <w:szCs w:val="28"/>
              </w:rPr>
            </w:pPr>
          </w:p>
        </w:tc>
        <w:tc>
          <w:tcPr>
            <w:tcW w:w="3168" w:type="dxa"/>
          </w:tcPr>
          <w:p w14:paraId="68C79016" w14:textId="77777777" w:rsidR="00AA44B1" w:rsidRDefault="00AA44B1">
            <w:pPr>
              <w:widowControl/>
              <w:tabs>
                <w:tab w:val="left" w:pos="720"/>
              </w:tabs>
              <w:spacing w:line="180" w:lineRule="atLeast"/>
              <w:jc w:val="left"/>
              <w:rPr>
                <w:sz w:val="28"/>
                <w:szCs w:val="28"/>
              </w:rPr>
            </w:pPr>
          </w:p>
        </w:tc>
        <w:tc>
          <w:tcPr>
            <w:tcW w:w="1922" w:type="dxa"/>
          </w:tcPr>
          <w:p w14:paraId="17EC681B" w14:textId="77777777" w:rsidR="00AA44B1" w:rsidRDefault="00AA44B1">
            <w:pPr>
              <w:widowControl/>
              <w:tabs>
                <w:tab w:val="left" w:pos="720"/>
              </w:tabs>
              <w:spacing w:line="180" w:lineRule="atLeast"/>
              <w:jc w:val="left"/>
              <w:rPr>
                <w:sz w:val="28"/>
                <w:szCs w:val="28"/>
              </w:rPr>
            </w:pPr>
          </w:p>
        </w:tc>
        <w:tc>
          <w:tcPr>
            <w:tcW w:w="1275" w:type="dxa"/>
          </w:tcPr>
          <w:p w14:paraId="4906D9C2" w14:textId="77777777" w:rsidR="00AA44B1" w:rsidRDefault="00AA44B1">
            <w:pPr>
              <w:widowControl/>
              <w:tabs>
                <w:tab w:val="left" w:pos="720"/>
              </w:tabs>
              <w:spacing w:line="180" w:lineRule="atLeast"/>
              <w:jc w:val="left"/>
              <w:rPr>
                <w:sz w:val="28"/>
                <w:szCs w:val="28"/>
              </w:rPr>
            </w:pPr>
          </w:p>
        </w:tc>
        <w:tc>
          <w:tcPr>
            <w:tcW w:w="1075" w:type="dxa"/>
          </w:tcPr>
          <w:p w14:paraId="378B1721" w14:textId="77777777" w:rsidR="00AA44B1" w:rsidRDefault="00AA44B1">
            <w:pPr>
              <w:widowControl/>
              <w:tabs>
                <w:tab w:val="left" w:pos="720"/>
              </w:tabs>
              <w:spacing w:line="180" w:lineRule="atLeast"/>
              <w:jc w:val="left"/>
              <w:rPr>
                <w:sz w:val="28"/>
                <w:szCs w:val="28"/>
              </w:rPr>
            </w:pPr>
          </w:p>
        </w:tc>
      </w:tr>
    </w:tbl>
    <w:p w14:paraId="608F3930" w14:textId="77777777" w:rsidR="00AA44B1" w:rsidRDefault="00AA44B1">
      <w:pPr>
        <w:widowControl/>
        <w:tabs>
          <w:tab w:val="left" w:pos="720"/>
        </w:tabs>
        <w:spacing w:line="180" w:lineRule="atLeast"/>
        <w:jc w:val="left"/>
        <w:rPr>
          <w:sz w:val="28"/>
          <w:szCs w:val="28"/>
        </w:rPr>
      </w:pPr>
    </w:p>
    <w:p w14:paraId="5D36A415" w14:textId="77777777" w:rsidR="00AA44B1" w:rsidRDefault="00AA44B1">
      <w:pPr>
        <w:widowControl/>
        <w:tabs>
          <w:tab w:val="left" w:pos="720"/>
        </w:tabs>
        <w:spacing w:line="180" w:lineRule="atLeast"/>
        <w:jc w:val="left"/>
        <w:rPr>
          <w:sz w:val="28"/>
          <w:szCs w:val="28"/>
        </w:rPr>
      </w:pPr>
    </w:p>
    <w:sectPr w:rsidR="00AA44B1">
      <w:pgSz w:w="11906" w:h="16838"/>
      <w:pgMar w:top="1440" w:right="1803" w:bottom="1440" w:left="1803" w:header="851" w:footer="992" w:gutter="0"/>
      <w:cols w:space="0"/>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宋体">
    <w:panose1 w:val="02010609030101010101"/>
    <w:charset w:val="86"/>
    <w:family w:val="modern"/>
    <w:pitch w:val="fixed"/>
    <w:sig w:usb0="0000028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embedSystemFonts/>
  <w:bordersDoNotSurroundHeader/>
  <w:bordersDoNotSurroundFooter/>
  <w:proofState w:spelling="clean" w:grammar="clean"/>
  <w:defaultTabStop w:val="420"/>
  <w:drawingGridVerticalSpacing w:val="159"/>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B1"/>
    <w:rsid w:val="001965C6"/>
    <w:rsid w:val="00984786"/>
    <w:rsid w:val="009C445C"/>
    <w:rsid w:val="00AA44B1"/>
    <w:rsid w:val="7A075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15A6CFC-0F26-479B-B3AA-78123FC2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cs="Times New Roman" w:hint="eastAsia"/>
      <w:b/>
      <w:bCs/>
      <w:kern w:val="44"/>
      <w:sz w:val="48"/>
      <w:szCs w:val="48"/>
    </w:rPr>
  </w:style>
  <w:style w:type="paragraph" w:styleId="2">
    <w:name w:val="heading 2"/>
    <w:basedOn w:val="a"/>
    <w:next w:val="a"/>
    <w:qFormat/>
    <w:pPr>
      <w:spacing w:beforeAutospacing="1" w:afterAutospacing="1"/>
      <w:jc w:val="left"/>
      <w:outlineLvl w:val="1"/>
    </w:pPr>
    <w:rPr>
      <w:rFonts w:ascii="宋体" w:hAnsi="宋体" w:cs="Times New Roman" w:hint="eastAsia"/>
      <w:b/>
      <w:bCs/>
      <w:kern w:val="0"/>
      <w:sz w:val="36"/>
      <w:szCs w:val="36"/>
    </w:rPr>
  </w:style>
  <w:style w:type="paragraph" w:styleId="3">
    <w:name w:val="heading 3"/>
    <w:basedOn w:val="a"/>
    <w:next w:val="a"/>
    <w:qFormat/>
    <w:pPr>
      <w:spacing w:beforeAutospacing="1" w:afterAutospacing="1"/>
      <w:jc w:val="left"/>
      <w:outlineLvl w:val="2"/>
    </w:pPr>
    <w:rPr>
      <w:rFonts w:ascii="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pPr>
      <w:ind w:leftChars="2500" w:left="100"/>
    </w:p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rPr>
      <w:sz w:val="24"/>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customStyle="1" w:styleId="Char1">
    <w:name w:val="页眉 Char"/>
    <w:basedOn w:val="a0"/>
    <w:link w:val="a5"/>
    <w:qFormat/>
    <w:rPr>
      <w:rFonts w:ascii="Calibri" w:eastAsia="宋体" w:hAnsi="Calibri" w:cs="宋体"/>
      <w:kern w:val="2"/>
      <w:sz w:val="18"/>
      <w:szCs w:val="18"/>
    </w:rPr>
  </w:style>
  <w:style w:type="character" w:customStyle="1" w:styleId="Char0">
    <w:name w:val="页脚 Char"/>
    <w:basedOn w:val="a0"/>
    <w:link w:val="a4"/>
    <w:qFormat/>
    <w:rPr>
      <w:rFonts w:ascii="Calibri" w:eastAsia="宋体" w:hAnsi="Calibri" w:cs="宋体"/>
      <w:kern w:val="2"/>
      <w:sz w:val="18"/>
      <w:szCs w:val="18"/>
    </w:rPr>
  </w:style>
  <w:style w:type="character" w:customStyle="1" w:styleId="Char">
    <w:name w:val="日期 Char"/>
    <w:basedOn w:val="a0"/>
    <w:link w:val="a3"/>
    <w:rPr>
      <w:rFonts w:ascii="Calibri" w:eastAsia="宋体" w:hAnsi="Calibri" w:cs="宋体"/>
      <w:kern w:val="2"/>
      <w:sz w:val="21"/>
      <w:szCs w:val="24"/>
    </w:rPr>
  </w:style>
  <w:style w:type="paragraph" w:styleId="a9">
    <w:name w:val="Balloon Text"/>
    <w:basedOn w:val="a"/>
    <w:link w:val="Char2"/>
    <w:rsid w:val="001965C6"/>
    <w:rPr>
      <w:sz w:val="18"/>
      <w:szCs w:val="18"/>
    </w:rPr>
  </w:style>
  <w:style w:type="character" w:customStyle="1" w:styleId="Char2">
    <w:name w:val="批注框文本 Char"/>
    <w:basedOn w:val="a0"/>
    <w:link w:val="a9"/>
    <w:rsid w:val="001965C6"/>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838</Words>
  <Characters>4777</Characters>
  <Application>Microsoft Office Word</Application>
  <DocSecurity>0</DocSecurity>
  <Lines>39</Lines>
  <Paragraphs>11</Paragraphs>
  <ScaleCrop>false</ScaleCrop>
  <Company/>
  <LinksUpToDate>false</LinksUpToDate>
  <CharactersWithSpaces>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杉水</dc:creator>
  <cp:lastModifiedBy>user</cp:lastModifiedBy>
  <cp:revision>5</cp:revision>
  <cp:lastPrinted>2026-08-17T05:34:00Z</cp:lastPrinted>
  <dcterms:created xsi:type="dcterms:W3CDTF">2026-06-10T04:42:00Z</dcterms:created>
  <dcterms:modified xsi:type="dcterms:W3CDTF">2026-08-17T05:38:00Z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3AF3FDC0693C473FA911F72DA43ABC7D_13</vt:lpwstr>
  </property>
  <property fmtid="{D5CDD505-2E9C-101B-9397-08002B2CF9AE}" pid="4" name="KSOTemplateDocerSaveRecord">
    <vt:lpwstr>eyJoZGlkIjoiYmYxYTIwY2Q0ODQxYzM0OGY1YjhjYTRhZjc1NWU1NWUiLCJ1c2VySWQiOiIzMjYzMDUwMTUifQ==</vt:lpwstr>
  </property>
</Properties>
</file>